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75" w:rsidRDefault="007340A5" w:rsidP="00D30868">
      <w:pPr>
        <w:autoSpaceDE w:val="0"/>
        <w:autoSpaceDN w:val="0"/>
        <w:adjustRightInd w:val="0"/>
        <w:spacing w:after="160" w:line="460" w:lineRule="exact"/>
        <w:ind w:left="4536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</w:t>
      </w:r>
    </w:p>
    <w:p w:rsidR="007340A5" w:rsidRDefault="007340A5" w:rsidP="00D30868">
      <w:pPr>
        <w:autoSpaceDE w:val="0"/>
        <w:autoSpaceDN w:val="0"/>
        <w:adjustRightInd w:val="0"/>
        <w:spacing w:after="160" w:line="460" w:lineRule="exact"/>
        <w:ind w:left="4536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УТВЕРЖДЕНЫ</w:t>
      </w:r>
    </w:p>
    <w:p w:rsidR="007340A5" w:rsidRDefault="007340A5" w:rsidP="00615E4F">
      <w:pPr>
        <w:autoSpaceDE w:val="0"/>
        <w:autoSpaceDN w:val="0"/>
        <w:adjustRightInd w:val="0"/>
        <w:ind w:left="4536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постановлением Правительства </w:t>
      </w:r>
    </w:p>
    <w:p w:rsidR="007340A5" w:rsidRDefault="007340A5" w:rsidP="00615E4F">
      <w:pPr>
        <w:autoSpaceDE w:val="0"/>
        <w:autoSpaceDN w:val="0"/>
        <w:adjustRightInd w:val="0"/>
        <w:ind w:left="4536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Кировской области</w:t>
      </w:r>
    </w:p>
    <w:p w:rsidR="007340A5" w:rsidRDefault="007340A5" w:rsidP="00D30868">
      <w:pPr>
        <w:autoSpaceDE w:val="0"/>
        <w:autoSpaceDN w:val="0"/>
        <w:adjustRightInd w:val="0"/>
        <w:spacing w:after="720" w:line="460" w:lineRule="exact"/>
        <w:ind w:left="4536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81788D">
        <w:rPr>
          <w:rFonts w:eastAsia="Calibri"/>
          <w:sz w:val="28"/>
          <w:szCs w:val="28"/>
          <w:lang w:eastAsia="en-US"/>
        </w:rPr>
        <w:t xml:space="preserve">26.06.2026    </w:t>
      </w:r>
      <w:r>
        <w:rPr>
          <w:rFonts w:eastAsia="Calibri"/>
          <w:sz w:val="28"/>
          <w:szCs w:val="28"/>
          <w:lang w:eastAsia="en-US"/>
        </w:rPr>
        <w:t>№</w:t>
      </w:r>
      <w:r w:rsidR="0081788D">
        <w:rPr>
          <w:rFonts w:eastAsia="Calibri"/>
          <w:sz w:val="28"/>
          <w:szCs w:val="28"/>
          <w:lang w:eastAsia="en-US"/>
        </w:rPr>
        <w:t xml:space="preserve"> 312-П</w:t>
      </w:r>
      <w:bookmarkStart w:id="0" w:name="_GoBack"/>
      <w:bookmarkEnd w:id="0"/>
    </w:p>
    <w:p w:rsidR="007340A5" w:rsidRPr="00E84528" w:rsidRDefault="007340A5" w:rsidP="007A6A60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84528">
        <w:rPr>
          <w:rFonts w:eastAsia="Calibri"/>
          <w:b/>
          <w:sz w:val="28"/>
          <w:szCs w:val="28"/>
          <w:lang w:eastAsia="en-US"/>
        </w:rPr>
        <w:t>ИЗМЕНЕНИЯ</w:t>
      </w:r>
    </w:p>
    <w:p w:rsidR="007340A5" w:rsidRPr="00F81CE8" w:rsidRDefault="007340A5" w:rsidP="005D03AB">
      <w:pPr>
        <w:autoSpaceDE w:val="0"/>
        <w:autoSpaceDN w:val="0"/>
        <w:adjustRightInd w:val="0"/>
        <w:spacing w:after="480"/>
        <w:jc w:val="center"/>
        <w:rPr>
          <w:rFonts w:eastAsia="Calibri"/>
          <w:b/>
          <w:sz w:val="28"/>
          <w:szCs w:val="28"/>
          <w:lang w:eastAsia="en-US"/>
        </w:rPr>
      </w:pPr>
      <w:r w:rsidRPr="00E84528">
        <w:rPr>
          <w:rFonts w:eastAsia="Calibri"/>
          <w:b/>
          <w:sz w:val="28"/>
          <w:szCs w:val="28"/>
          <w:lang w:eastAsia="en-US"/>
        </w:rPr>
        <w:t xml:space="preserve">в Порядке </w:t>
      </w:r>
      <w:r w:rsidR="005D03AB" w:rsidRPr="005D03AB">
        <w:rPr>
          <w:rFonts w:eastAsia="Calibri"/>
          <w:b/>
          <w:sz w:val="28"/>
          <w:szCs w:val="28"/>
          <w:lang w:eastAsia="en-US"/>
        </w:rPr>
        <w:t xml:space="preserve">предоставления субсидий из областного бюджета </w:t>
      </w:r>
      <w:r w:rsidR="005D03AB">
        <w:rPr>
          <w:rFonts w:eastAsia="Calibri"/>
          <w:b/>
          <w:sz w:val="28"/>
          <w:szCs w:val="28"/>
          <w:lang w:eastAsia="en-US"/>
        </w:rPr>
        <w:br/>
      </w:r>
      <w:r w:rsidR="005D03AB" w:rsidRPr="005D03AB">
        <w:rPr>
          <w:rFonts w:eastAsia="Calibri"/>
          <w:b/>
          <w:sz w:val="28"/>
          <w:szCs w:val="28"/>
          <w:lang w:eastAsia="en-US"/>
        </w:rPr>
        <w:t>частным образовательным организациям, осуществляющим образовательную деятельность по программам среднего профессионального образования</w:t>
      </w:r>
    </w:p>
    <w:p w:rsidR="00935158" w:rsidRDefault="00935158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1CE8">
        <w:rPr>
          <w:sz w:val="28"/>
          <w:szCs w:val="28"/>
        </w:rPr>
        <w:t>1.</w:t>
      </w:r>
      <w:r w:rsidR="008915A9" w:rsidRPr="00F81CE8">
        <w:rPr>
          <w:sz w:val="28"/>
          <w:szCs w:val="28"/>
        </w:rPr>
        <w:t xml:space="preserve"> </w:t>
      </w:r>
      <w:r w:rsidRPr="00F81CE8">
        <w:rPr>
          <w:sz w:val="28"/>
          <w:szCs w:val="28"/>
        </w:rPr>
        <w:t>В разделе 1 «Общие положения»:</w:t>
      </w:r>
    </w:p>
    <w:p w:rsidR="00637A47" w:rsidRDefault="00637A47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</w:t>
      </w:r>
      <w:r w:rsidRPr="00A90016">
        <w:rPr>
          <w:sz w:val="28"/>
          <w:szCs w:val="28"/>
        </w:rPr>
        <w:t xml:space="preserve"> П</w:t>
      </w:r>
      <w:r w:rsidRPr="00A90016">
        <w:rPr>
          <w:rFonts w:eastAsia="Calibri"/>
          <w:sz w:val="28"/>
          <w:szCs w:val="28"/>
          <w:lang w:eastAsia="en-US"/>
        </w:rPr>
        <w:t>ункт 1.</w:t>
      </w:r>
      <w:r>
        <w:rPr>
          <w:rFonts w:eastAsia="Calibri"/>
          <w:sz w:val="28"/>
          <w:szCs w:val="28"/>
          <w:lang w:eastAsia="en-US"/>
        </w:rPr>
        <w:t>4</w:t>
      </w:r>
      <w:r w:rsidRPr="00A90016">
        <w:rPr>
          <w:rFonts w:eastAsia="Calibri"/>
          <w:sz w:val="28"/>
          <w:szCs w:val="28"/>
          <w:lang w:eastAsia="en-US"/>
        </w:rPr>
        <w:t xml:space="preserve">  изложить в следующей редакции:</w:t>
      </w:r>
    </w:p>
    <w:p w:rsidR="00637A47" w:rsidRPr="002F3F54" w:rsidRDefault="00637A47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«1.4. Целью </w:t>
      </w:r>
      <w:r w:rsidRPr="001261FF">
        <w:rPr>
          <w:rFonts w:eastAsiaTheme="minorEastAsia"/>
          <w:sz w:val="28"/>
          <w:szCs w:val="28"/>
        </w:rPr>
        <w:t>п</w:t>
      </w:r>
      <w:r w:rsidR="002F3F54">
        <w:rPr>
          <w:rFonts w:eastAsiaTheme="minorEastAsia"/>
          <w:sz w:val="28"/>
          <w:szCs w:val="28"/>
        </w:rPr>
        <w:t>редоставления субсиди</w:t>
      </w:r>
      <w:r w:rsidR="00C80625">
        <w:rPr>
          <w:rFonts w:eastAsiaTheme="minorEastAsia"/>
          <w:sz w:val="28"/>
          <w:szCs w:val="28"/>
        </w:rPr>
        <w:t>и</w:t>
      </w:r>
      <w:r w:rsidR="002F3F54">
        <w:rPr>
          <w:rFonts w:eastAsiaTheme="minorEastAsia"/>
          <w:sz w:val="28"/>
          <w:szCs w:val="28"/>
        </w:rPr>
        <w:t xml:space="preserve"> является </w:t>
      </w:r>
      <w:r w:rsidR="00C80625">
        <w:rPr>
          <w:rFonts w:eastAsiaTheme="minorEastAsia"/>
          <w:sz w:val="28"/>
          <w:szCs w:val="28"/>
        </w:rPr>
        <w:t>содействие гражданам в</w:t>
      </w:r>
      <w:r w:rsidRPr="001261FF">
        <w:rPr>
          <w:rFonts w:eastAsiaTheme="minorEastAsia"/>
          <w:sz w:val="28"/>
          <w:szCs w:val="28"/>
        </w:rPr>
        <w:t xml:space="preserve"> получени</w:t>
      </w:r>
      <w:r w:rsidR="00C80625">
        <w:rPr>
          <w:rFonts w:eastAsiaTheme="minorEastAsia"/>
          <w:sz w:val="28"/>
          <w:szCs w:val="28"/>
        </w:rPr>
        <w:t>и</w:t>
      </w:r>
      <w:r w:rsidRPr="001261FF">
        <w:rPr>
          <w:rFonts w:eastAsiaTheme="minorEastAsia"/>
          <w:sz w:val="28"/>
          <w:szCs w:val="28"/>
        </w:rPr>
        <w:t xml:space="preserve"> среднего профессионального образования</w:t>
      </w:r>
      <w:r w:rsidRPr="002F3F54">
        <w:rPr>
          <w:rFonts w:eastAsia="Calibri"/>
          <w:sz w:val="28"/>
          <w:szCs w:val="28"/>
          <w:lang w:eastAsia="en-US"/>
        </w:rPr>
        <w:t>»</w:t>
      </w:r>
      <w:r w:rsidR="001261FF" w:rsidRPr="002F3F54">
        <w:rPr>
          <w:rFonts w:eastAsia="Calibri"/>
          <w:sz w:val="28"/>
          <w:szCs w:val="28"/>
          <w:lang w:eastAsia="en-US"/>
        </w:rPr>
        <w:t>.</w:t>
      </w:r>
    </w:p>
    <w:p w:rsidR="001261FF" w:rsidRPr="001261FF" w:rsidRDefault="001261FF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1.2. Подпункт 1.5.3 пункта 1.5 исключить.</w:t>
      </w:r>
    </w:p>
    <w:p w:rsidR="0034284D" w:rsidRPr="00A90016" w:rsidRDefault="00637A47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6E19">
        <w:rPr>
          <w:sz w:val="28"/>
          <w:szCs w:val="28"/>
        </w:rPr>
        <w:t>3</w:t>
      </w:r>
      <w:r w:rsidR="005D03AB">
        <w:rPr>
          <w:sz w:val="28"/>
          <w:szCs w:val="28"/>
        </w:rPr>
        <w:t>.</w:t>
      </w:r>
      <w:r w:rsidR="0034284D" w:rsidRPr="00A90016">
        <w:rPr>
          <w:sz w:val="28"/>
          <w:szCs w:val="28"/>
        </w:rPr>
        <w:t xml:space="preserve"> П</w:t>
      </w:r>
      <w:r w:rsidR="0034284D" w:rsidRPr="00A90016">
        <w:rPr>
          <w:rFonts w:eastAsia="Calibri"/>
          <w:sz w:val="28"/>
          <w:szCs w:val="28"/>
          <w:lang w:eastAsia="en-US"/>
        </w:rPr>
        <w:t>ункт 1.7  изложить в следующей редакции:</w:t>
      </w:r>
    </w:p>
    <w:p w:rsidR="0034284D" w:rsidRPr="00A90016" w:rsidRDefault="007A6A60" w:rsidP="002810DF">
      <w:pPr>
        <w:pStyle w:val="aa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4284D" w:rsidRPr="00A90016">
        <w:rPr>
          <w:rFonts w:ascii="Times New Roman" w:eastAsia="Times New Roman" w:hAnsi="Times New Roman" w:cs="Times New Roman"/>
          <w:sz w:val="28"/>
          <w:szCs w:val="28"/>
        </w:rPr>
        <w:t xml:space="preserve">1.7. Сведения о субсидиях размещаются на едином портале </w:t>
      </w:r>
      <w:r w:rsidR="0034284D" w:rsidRPr="00A90016">
        <w:rPr>
          <w:rFonts w:ascii="Times New Roman" w:eastAsia="Times New Roman" w:hAnsi="Times New Roman" w:cs="Times New Roman"/>
          <w:sz w:val="28"/>
          <w:szCs w:val="28"/>
        </w:rPr>
        <w:br/>
        <w:t>бюджетной</w:t>
      </w:r>
      <w:r w:rsidR="0034284D" w:rsidRPr="00A90016">
        <w:rPr>
          <w:rFonts w:ascii="Times New Roman" w:hAnsi="Times New Roman" w:cs="Times New Roman"/>
          <w:sz w:val="28"/>
          <w:szCs w:val="28"/>
        </w:rPr>
        <w:t xml:space="preserve"> системы Российской Федерации в информационно-телекоммуникационной сети «Интернет» (далее – единый портал) </w:t>
      </w:r>
      <w:r w:rsidR="0034284D" w:rsidRPr="00A90016">
        <w:rPr>
          <w:rFonts w:ascii="Times New Roman" w:hAnsi="Times New Roman" w:cs="Times New Roman"/>
          <w:sz w:val="28"/>
          <w:szCs w:val="28"/>
        </w:rPr>
        <w:br/>
        <w:t xml:space="preserve">в порядке, установленном Министерством финансов Российской Федерации, </w:t>
      </w:r>
      <w:r w:rsidR="0034284D" w:rsidRPr="00A90016">
        <w:rPr>
          <w:rFonts w:ascii="Times New Roman" w:hAnsi="Times New Roman" w:cs="Times New Roman"/>
          <w:sz w:val="28"/>
          <w:szCs w:val="28"/>
        </w:rPr>
        <w:br/>
        <w:t>в течение 10 рабочих дней со дня, следующего за днем доведения бюджетных ассигнований на предоставление субсидий до министерства».</w:t>
      </w:r>
    </w:p>
    <w:p w:rsidR="0034284D" w:rsidRDefault="00637A47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34284D" w:rsidRPr="00A90016">
        <w:rPr>
          <w:sz w:val="28"/>
          <w:szCs w:val="28"/>
        </w:rPr>
        <w:t xml:space="preserve"> В разделе 2 «</w:t>
      </w:r>
      <w:r w:rsidR="0034284D">
        <w:rPr>
          <w:sz w:val="28"/>
          <w:szCs w:val="28"/>
        </w:rPr>
        <w:t>Порядок проведения отбора</w:t>
      </w:r>
      <w:r w:rsidR="0034284D" w:rsidRPr="00A90016">
        <w:rPr>
          <w:sz w:val="28"/>
          <w:szCs w:val="28"/>
        </w:rPr>
        <w:t>»:</w:t>
      </w:r>
    </w:p>
    <w:p w:rsidR="00557066" w:rsidRDefault="00CF287B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557066">
        <w:rPr>
          <w:sz w:val="28"/>
          <w:szCs w:val="28"/>
        </w:rPr>
        <w:t>В пункте 2.4:</w:t>
      </w:r>
    </w:p>
    <w:p w:rsidR="00CF287B" w:rsidRPr="00A90016" w:rsidRDefault="00557066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673B3E" w:rsidRPr="00673B3E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.1. </w:t>
      </w:r>
      <w:r w:rsidR="00CF287B">
        <w:rPr>
          <w:rFonts w:eastAsia="Calibri"/>
          <w:sz w:val="28"/>
          <w:szCs w:val="28"/>
          <w:lang w:eastAsia="en-US"/>
        </w:rPr>
        <w:t>Подпункт 2.4.7 изложить в следующей редакции</w:t>
      </w:r>
      <w:r w:rsidR="00CF287B" w:rsidRPr="00A90016">
        <w:rPr>
          <w:rFonts w:eastAsia="Calibri"/>
          <w:sz w:val="28"/>
          <w:szCs w:val="28"/>
          <w:lang w:eastAsia="en-US"/>
        </w:rPr>
        <w:t>:</w:t>
      </w:r>
    </w:p>
    <w:p w:rsidR="00CF287B" w:rsidRPr="00A90016" w:rsidRDefault="00CF287B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«2.4.7. П</w:t>
      </w:r>
      <w:r w:rsidRPr="00DD4F42">
        <w:rPr>
          <w:sz w:val="28"/>
        </w:rPr>
        <w:t xml:space="preserve">орядок отзыва заявок, порядок их возврата, определяющий </w:t>
      </w:r>
      <w:r>
        <w:rPr>
          <w:sz w:val="28"/>
        </w:rPr>
        <w:br/>
      </w:r>
      <w:r w:rsidRPr="00DD4F42">
        <w:rPr>
          <w:sz w:val="28"/>
        </w:rPr>
        <w:t>в том числе основания для возврата заявок на доработку, порядок внесения изменений в заявки</w:t>
      </w:r>
      <w:r w:rsidR="0018580A">
        <w:rPr>
          <w:sz w:val="28"/>
        </w:rPr>
        <w:t xml:space="preserve"> в соответствии с пунктами 2.17, 2.18 настоящего Порядка</w:t>
      </w:r>
      <w:r>
        <w:rPr>
          <w:sz w:val="28"/>
          <w:szCs w:val="28"/>
        </w:rPr>
        <w:t>».</w:t>
      </w:r>
    </w:p>
    <w:p w:rsidR="002A7286" w:rsidRPr="00A90016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</w:t>
      </w:r>
      <w:r w:rsidR="0034284D" w:rsidRPr="00A90016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1.</w:t>
      </w:r>
      <w:r w:rsidR="00CF287B">
        <w:rPr>
          <w:rFonts w:eastAsia="Calibri"/>
          <w:sz w:val="28"/>
          <w:szCs w:val="28"/>
          <w:lang w:eastAsia="en-US"/>
        </w:rPr>
        <w:t>2</w:t>
      </w:r>
      <w:r w:rsidR="0034284D" w:rsidRPr="00A90016">
        <w:rPr>
          <w:rFonts w:eastAsia="Calibri"/>
          <w:sz w:val="28"/>
          <w:szCs w:val="28"/>
          <w:lang w:eastAsia="en-US"/>
        </w:rPr>
        <w:t xml:space="preserve">. </w:t>
      </w:r>
      <w:r w:rsidR="00557066">
        <w:rPr>
          <w:rFonts w:eastAsia="Calibri"/>
          <w:sz w:val="28"/>
          <w:szCs w:val="28"/>
          <w:lang w:eastAsia="en-US"/>
        </w:rPr>
        <w:t>Д</w:t>
      </w:r>
      <w:r w:rsidR="002A7286" w:rsidRPr="00A90016">
        <w:rPr>
          <w:rFonts w:eastAsia="Calibri"/>
          <w:sz w:val="28"/>
          <w:szCs w:val="28"/>
          <w:lang w:eastAsia="en-US"/>
        </w:rPr>
        <w:t>ополнить подпунктом 2.</w:t>
      </w:r>
      <w:r w:rsidR="002A7286">
        <w:rPr>
          <w:rFonts w:eastAsia="Calibri"/>
          <w:sz w:val="28"/>
          <w:szCs w:val="28"/>
          <w:lang w:eastAsia="en-US"/>
        </w:rPr>
        <w:t>4</w:t>
      </w:r>
      <w:r w:rsidR="002A7286" w:rsidRPr="00A90016">
        <w:rPr>
          <w:rFonts w:eastAsia="Calibri"/>
          <w:sz w:val="28"/>
          <w:szCs w:val="28"/>
          <w:lang w:eastAsia="en-US"/>
        </w:rPr>
        <w:t>.1</w:t>
      </w:r>
      <w:r w:rsidR="002A7286">
        <w:rPr>
          <w:rFonts w:eastAsia="Calibri"/>
          <w:sz w:val="28"/>
          <w:szCs w:val="28"/>
          <w:lang w:eastAsia="en-US"/>
        </w:rPr>
        <w:t>6</w:t>
      </w:r>
      <w:r w:rsidR="002A7286" w:rsidRPr="00A90016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2A7286" w:rsidRDefault="002A7286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«2.4.16. </w:t>
      </w:r>
      <w:r w:rsidR="00606F45">
        <w:rPr>
          <w:rFonts w:eastAsia="Calibri"/>
          <w:sz w:val="28"/>
          <w:szCs w:val="28"/>
          <w:lang w:eastAsia="en-US"/>
        </w:rPr>
        <w:t>Критерии отбора</w:t>
      </w:r>
      <w:r w:rsidR="00D621C9">
        <w:rPr>
          <w:rFonts w:eastAsia="Calibri"/>
          <w:sz w:val="28"/>
          <w:szCs w:val="28"/>
          <w:lang w:eastAsia="en-US"/>
        </w:rPr>
        <w:t xml:space="preserve"> в соответствии с пунктом 1.6 настоящего Порядка</w:t>
      </w:r>
      <w:r>
        <w:rPr>
          <w:rFonts w:eastAsia="Calibri"/>
          <w:sz w:val="28"/>
          <w:szCs w:val="28"/>
          <w:lang w:eastAsia="en-US"/>
        </w:rPr>
        <w:t>».</w:t>
      </w:r>
    </w:p>
    <w:p w:rsidR="00401E97" w:rsidRPr="00A90016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083A0C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2</w:t>
      </w:r>
      <w:r w:rsidR="00083A0C">
        <w:rPr>
          <w:rFonts w:eastAsia="Calibri"/>
          <w:sz w:val="28"/>
          <w:szCs w:val="28"/>
          <w:lang w:eastAsia="en-US"/>
        </w:rPr>
        <w:t xml:space="preserve">. </w:t>
      </w:r>
      <w:r w:rsidR="00401E97">
        <w:rPr>
          <w:rFonts w:eastAsia="Calibri"/>
          <w:sz w:val="28"/>
          <w:szCs w:val="28"/>
          <w:lang w:eastAsia="en-US"/>
        </w:rPr>
        <w:t>П</w:t>
      </w:r>
      <w:r w:rsidR="00401E97" w:rsidRPr="00A90016">
        <w:rPr>
          <w:rFonts w:eastAsia="Calibri"/>
          <w:sz w:val="28"/>
          <w:szCs w:val="28"/>
          <w:lang w:eastAsia="en-US"/>
        </w:rPr>
        <w:t>ункт 2.8</w:t>
      </w:r>
      <w:r w:rsidR="00401E97" w:rsidRPr="00401E97">
        <w:rPr>
          <w:rFonts w:eastAsia="Calibri"/>
          <w:sz w:val="28"/>
          <w:szCs w:val="28"/>
          <w:lang w:eastAsia="en-US"/>
        </w:rPr>
        <w:t xml:space="preserve"> </w:t>
      </w:r>
      <w:r w:rsidR="00401E97">
        <w:rPr>
          <w:rFonts w:eastAsia="Calibri"/>
          <w:sz w:val="28"/>
          <w:szCs w:val="28"/>
          <w:lang w:eastAsia="en-US"/>
        </w:rPr>
        <w:t>изложить в следующей редакции</w:t>
      </w:r>
      <w:r w:rsidR="00401E97" w:rsidRPr="00A90016">
        <w:rPr>
          <w:rFonts w:eastAsia="Calibri"/>
          <w:sz w:val="28"/>
          <w:szCs w:val="28"/>
          <w:lang w:eastAsia="en-US"/>
        </w:rPr>
        <w:t>:</w:t>
      </w:r>
    </w:p>
    <w:p w:rsidR="00BF3BA9" w:rsidRDefault="00401E97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A9">
        <w:rPr>
          <w:rFonts w:ascii="Times New Roman" w:hAnsi="Times New Roman" w:cs="Times New Roman"/>
          <w:sz w:val="28"/>
          <w:szCs w:val="28"/>
        </w:rPr>
        <w:t xml:space="preserve">«2.8. </w:t>
      </w:r>
      <w:r w:rsidR="00BF3BA9" w:rsidRPr="00BF3BA9">
        <w:rPr>
          <w:rFonts w:ascii="Times New Roman" w:hAnsi="Times New Roman" w:cs="Times New Roman"/>
          <w:sz w:val="28"/>
          <w:szCs w:val="28"/>
        </w:rPr>
        <w:t xml:space="preserve">Участник отбора должен </w:t>
      </w:r>
      <w:r w:rsidR="00BF3BA9" w:rsidRPr="008438FA">
        <w:rPr>
          <w:rFonts w:ascii="Times New Roman" w:hAnsi="Times New Roman" w:cs="Times New Roman"/>
          <w:sz w:val="28"/>
          <w:szCs w:val="28"/>
        </w:rPr>
        <w:t>соответств</w:t>
      </w:r>
      <w:r w:rsidR="00BF3BA9">
        <w:rPr>
          <w:rFonts w:ascii="Times New Roman" w:hAnsi="Times New Roman" w:cs="Times New Roman"/>
          <w:sz w:val="28"/>
          <w:szCs w:val="28"/>
        </w:rPr>
        <w:t>овать</w:t>
      </w:r>
      <w:r w:rsidR="00BF3BA9" w:rsidRPr="008438FA">
        <w:rPr>
          <w:rFonts w:ascii="Times New Roman" w:hAnsi="Times New Roman" w:cs="Times New Roman"/>
          <w:sz w:val="28"/>
          <w:szCs w:val="28"/>
        </w:rPr>
        <w:t xml:space="preserve"> </w:t>
      </w:r>
      <w:r w:rsidR="00BF3BA9" w:rsidRPr="00A173A0">
        <w:rPr>
          <w:rFonts w:ascii="Times New Roman" w:hAnsi="Times New Roman" w:cs="Times New Roman"/>
          <w:sz w:val="28"/>
          <w:szCs w:val="28"/>
        </w:rPr>
        <w:t>следующим требованиям</w:t>
      </w:r>
      <w:r w:rsidR="00BF3BA9">
        <w:rPr>
          <w:rFonts w:ascii="Times New Roman" w:hAnsi="Times New Roman" w:cs="Times New Roman"/>
          <w:sz w:val="28"/>
          <w:szCs w:val="28"/>
        </w:rPr>
        <w:t>:</w:t>
      </w:r>
      <w:r w:rsidR="00BF3BA9" w:rsidRPr="00843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BA9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На дату рассмотрения заявки и заключения соглашения о предоставлении субсидии: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>
        <w:rPr>
          <w:rFonts w:ascii="Times New Roman" w:hAnsi="Times New Roman" w:cs="Times New Roman"/>
          <w:sz w:val="28"/>
          <w:szCs w:val="28"/>
        </w:rPr>
        <w:br/>
        <w:t>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A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63A17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 w:rsidRPr="00E63A17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2.</w:t>
      </w:r>
      <w:r w:rsidRPr="00E63A17">
        <w:rPr>
          <w:rFonts w:eastAsia="Calibri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получает средства из областного бюджета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цель, указанную в </w:t>
      </w:r>
      <w:r w:rsidRPr="00724478">
        <w:rPr>
          <w:rFonts w:ascii="Times New Roman" w:hAnsi="Times New Roman" w:cs="Times New Roman"/>
          <w:sz w:val="28"/>
          <w:szCs w:val="28"/>
        </w:rPr>
        <w:t>пункте 1.4</w:t>
      </w:r>
      <w:r w:rsidRPr="00CB0264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Порядка, на основании иных нормативных правовых актов Кировской области.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5704E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5704E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3.</w:t>
      </w:r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имеет просроченной задолженности </w:t>
      </w:r>
      <w:r>
        <w:rPr>
          <w:rFonts w:ascii="Times New Roman" w:hAnsi="Times New Roman" w:cs="Times New Roman"/>
          <w:sz w:val="28"/>
          <w:szCs w:val="28"/>
        </w:rPr>
        <w:br/>
        <w:t>по возврату в областной бюджет иных субсидий, бюджетных инвестиций, предоставленных в том числе в соответствии с иными правовыми актами Правительства Кировской области, а также иной просроченной (неурегулированной) задолженности по денежным обязательствам перед областным бюджетом.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4.</w:t>
      </w:r>
      <w:r w:rsidRPr="008220B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процессе реорганизации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(за исключением реорганизации в форме присоединения к частной образовательной организации, являющейся участником отбора, другой </w:t>
      </w:r>
      <w:r>
        <w:rPr>
          <w:rFonts w:ascii="Times New Roman" w:hAnsi="Times New Roman" w:cs="Times New Roman"/>
          <w:sz w:val="28"/>
          <w:szCs w:val="28"/>
        </w:rPr>
        <w:lastRenderedPageBreak/>
        <w:t>частной образовательной организации),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5.</w:t>
      </w:r>
      <w:r w:rsidRPr="008220B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перечне организаций </w:t>
      </w:r>
      <w:r>
        <w:rPr>
          <w:rFonts w:ascii="Times New Roman" w:hAnsi="Times New Roman" w:cs="Times New Roman"/>
          <w:sz w:val="28"/>
          <w:szCs w:val="28"/>
        </w:rPr>
        <w:br/>
        <w:t>и физических лиц, в отношении которых имеются сведения об их причастности к экстремистской деятельности или терроризму.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20B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 w:rsidRPr="008220B3"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6</w:t>
      </w:r>
      <w:r w:rsidR="002810DF">
        <w:rPr>
          <w:rFonts w:ascii="Times New Roman" w:hAnsi="Times New Roman" w:cs="Times New Roman"/>
          <w:sz w:val="28"/>
          <w:szCs w:val="28"/>
        </w:rPr>
        <w:t>.</w:t>
      </w:r>
      <w:r w:rsidRPr="008220B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</w:t>
      </w:r>
      <w:hyperlink r:id="rId8" w:history="1">
        <w:r w:rsidRPr="00B461EE">
          <w:rPr>
            <w:rFonts w:ascii="Times New Roman" w:hAnsi="Times New Roman" w:cs="Times New Roman"/>
            <w:sz w:val="28"/>
            <w:szCs w:val="28"/>
          </w:rPr>
          <w:t>главой VII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BF3BA9" w:rsidRPr="00EA75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7.</w:t>
      </w:r>
      <w:r w:rsidRPr="00580282">
        <w:rPr>
          <w:rFonts w:eastAsia="Calibri"/>
          <w:sz w:val="28"/>
          <w:szCs w:val="28"/>
          <w:lang w:eastAsia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Федеральным </w:t>
      </w:r>
      <w:hyperlink r:id="rId9" w:history="1">
        <w:r w:rsidRPr="00B461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14.07.2022 № 255-ФЗ «О контроле за деятельностью лиц, находящихся под иностранным влиянием».</w:t>
      </w:r>
    </w:p>
    <w:p w:rsidR="003A60FE" w:rsidRDefault="00BF3B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5704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04E0">
        <w:rPr>
          <w:rFonts w:ascii="Times New Roman" w:hAnsi="Times New Roman" w:cs="Times New Roman"/>
          <w:sz w:val="28"/>
          <w:szCs w:val="28"/>
        </w:rPr>
        <w:t>8.</w:t>
      </w:r>
      <w:r w:rsidRPr="00580282">
        <w:rPr>
          <w:rFonts w:eastAsia="Calibri"/>
          <w:sz w:val="28"/>
          <w:szCs w:val="28"/>
          <w:lang w:eastAsia="en-US"/>
        </w:rPr>
        <w:t> </w:t>
      </w:r>
      <w:r w:rsidR="003A60FE" w:rsidRPr="003A60FE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</w:t>
      </w:r>
      <w:r w:rsidR="003A60FE" w:rsidRPr="003A60FE">
        <w:rPr>
          <w:rFonts w:ascii="Times New Roman" w:hAnsi="Times New Roman" w:cs="Times New Roman"/>
          <w:sz w:val="28"/>
          <w:szCs w:val="28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 участника отбора, или главном бухгалтере (при наличии) участника отбора</w:t>
      </w:r>
      <w:r w:rsidR="003A60FE">
        <w:rPr>
          <w:rFonts w:ascii="Times New Roman" w:hAnsi="Times New Roman" w:cs="Times New Roman"/>
          <w:sz w:val="28"/>
          <w:szCs w:val="28"/>
        </w:rPr>
        <w:t>.</w:t>
      </w:r>
    </w:p>
    <w:p w:rsidR="003A60FE" w:rsidRPr="003A60FE" w:rsidRDefault="003A60FE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2.8.1.9. </w:t>
      </w:r>
      <w:r w:rsidRPr="003A60FE">
        <w:rPr>
          <w:rFonts w:ascii="Times New Roman" w:eastAsia="Calibri" w:hAnsi="Times New Roman" w:cs="Times New Roman"/>
          <w:sz w:val="28"/>
          <w:szCs w:val="28"/>
          <w:lang w:eastAsia="en-US"/>
        </w:rPr>
        <w:t>Размер среднемесячной заработной платы работников частной образовательной организации должен быть не ниже минимального          размера оплаты труда, установленного Федеральным законом Российской Федерации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01E97" w:rsidRPr="00401E97" w:rsidRDefault="005704E0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2.8.2. У </w:t>
      </w:r>
      <w:r w:rsidRPr="008438FA">
        <w:rPr>
          <w:rFonts w:ascii="Times New Roman" w:hAnsi="Times New Roman" w:cs="Times New Roman"/>
          <w:sz w:val="28"/>
          <w:szCs w:val="28"/>
        </w:rPr>
        <w:t xml:space="preserve">участника отбора на дату формирования справки </w:t>
      </w:r>
      <w:r>
        <w:rPr>
          <w:rFonts w:ascii="Times New Roman" w:hAnsi="Times New Roman" w:cs="Times New Roman"/>
          <w:sz w:val="28"/>
          <w:szCs w:val="28"/>
        </w:rPr>
        <w:t>о на</w:t>
      </w:r>
      <w:r w:rsidR="003A60FE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3A60FE">
        <w:rPr>
          <w:rFonts w:ascii="Times New Roman" w:hAnsi="Times New Roman" w:cs="Times New Roman"/>
          <w:sz w:val="28"/>
          <w:szCs w:val="28"/>
        </w:rPr>
        <w:t xml:space="preserve"> по состоянию на дату форми</w:t>
      </w:r>
      <w:r w:rsidR="002810DF">
        <w:rPr>
          <w:rFonts w:ascii="Times New Roman" w:hAnsi="Times New Roman" w:cs="Times New Roman"/>
          <w:sz w:val="28"/>
          <w:szCs w:val="28"/>
        </w:rPr>
        <w:t>рова</w:t>
      </w:r>
      <w:r w:rsidR="003A60FE">
        <w:rPr>
          <w:rFonts w:ascii="Times New Roman" w:hAnsi="Times New Roman" w:cs="Times New Roman"/>
          <w:sz w:val="28"/>
          <w:szCs w:val="28"/>
        </w:rPr>
        <w:t xml:space="preserve">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</w:t>
      </w:r>
      <w:r w:rsidR="003A60FE">
        <w:rPr>
          <w:rFonts w:ascii="Times New Roman" w:hAnsi="Times New Roman" w:cs="Times New Roman"/>
          <w:sz w:val="28"/>
          <w:szCs w:val="28"/>
        </w:rPr>
        <w:lastRenderedPageBreak/>
        <w:t xml:space="preserve">но не ранее 1-го числа месяца обращения за субсидией отсутствует на едином налоговом счете или не превышает размер, определенный </w:t>
      </w:r>
      <w:hyperlink r:id="rId10" w:history="1">
        <w:r w:rsidRPr="00EA75FE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пунктом 3 статьи 47</w:t>
        </w:r>
      </w:hyperlink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401E97" w:rsidRPr="00401E9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401E9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24DE4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C2C76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3</w:t>
      </w:r>
      <w:r w:rsidR="006C2C76" w:rsidRPr="007C55CA">
        <w:rPr>
          <w:rFonts w:eastAsia="Calibri"/>
          <w:sz w:val="28"/>
          <w:szCs w:val="28"/>
          <w:lang w:eastAsia="en-US"/>
        </w:rPr>
        <w:t xml:space="preserve">. </w:t>
      </w:r>
      <w:r w:rsidR="00724DE4" w:rsidRPr="007C55CA">
        <w:rPr>
          <w:rFonts w:eastAsia="Calibri"/>
          <w:sz w:val="28"/>
          <w:szCs w:val="28"/>
          <w:lang w:eastAsia="en-US"/>
        </w:rPr>
        <w:t>В пункте 2.12:</w:t>
      </w:r>
    </w:p>
    <w:p w:rsidR="00DF7CB0" w:rsidRDefault="00DF7CB0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557066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.1. </w:t>
      </w:r>
      <w:r w:rsidR="00557066">
        <w:rPr>
          <w:rFonts w:eastAsia="Calibri"/>
          <w:sz w:val="28"/>
          <w:szCs w:val="28"/>
          <w:lang w:eastAsia="en-US"/>
        </w:rPr>
        <w:t xml:space="preserve">Абзац девятый </w:t>
      </w:r>
      <w:r w:rsidR="007A30B6">
        <w:rPr>
          <w:rFonts w:eastAsia="Calibri"/>
          <w:sz w:val="28"/>
          <w:szCs w:val="28"/>
          <w:lang w:eastAsia="en-US"/>
        </w:rPr>
        <w:t>подпункт</w:t>
      </w:r>
      <w:r w:rsidR="00557066">
        <w:rPr>
          <w:rFonts w:eastAsia="Calibri"/>
          <w:sz w:val="28"/>
          <w:szCs w:val="28"/>
          <w:lang w:eastAsia="en-US"/>
        </w:rPr>
        <w:t>а</w:t>
      </w:r>
      <w:r w:rsidR="007A30B6">
        <w:rPr>
          <w:rFonts w:eastAsia="Calibri"/>
          <w:sz w:val="28"/>
          <w:szCs w:val="28"/>
          <w:lang w:eastAsia="en-US"/>
        </w:rPr>
        <w:t xml:space="preserve"> 2.12.1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DF7CB0" w:rsidRPr="007C55CA" w:rsidRDefault="00DF7CB0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«информацию о</w:t>
      </w:r>
      <w:r w:rsidRPr="00D14016">
        <w:rPr>
          <w:sz w:val="28"/>
          <w:szCs w:val="28"/>
        </w:rPr>
        <w:t xml:space="preserve"> </w:t>
      </w:r>
      <w:r w:rsidR="002F3F54">
        <w:rPr>
          <w:sz w:val="28"/>
          <w:szCs w:val="28"/>
        </w:rPr>
        <w:t xml:space="preserve">лицевом </w:t>
      </w:r>
      <w:r w:rsidRPr="00D14016">
        <w:rPr>
          <w:sz w:val="28"/>
          <w:szCs w:val="28"/>
        </w:rPr>
        <w:t>счет</w:t>
      </w:r>
      <w:r>
        <w:rPr>
          <w:sz w:val="28"/>
          <w:szCs w:val="28"/>
        </w:rPr>
        <w:t xml:space="preserve">е для учета операций со средствами участников казначейского сопровождения, открытом участником отбора, </w:t>
      </w:r>
      <w:r w:rsidR="00CF287B">
        <w:rPr>
          <w:sz w:val="28"/>
          <w:szCs w:val="28"/>
        </w:rPr>
        <w:br/>
      </w:r>
      <w:r>
        <w:rPr>
          <w:sz w:val="28"/>
          <w:szCs w:val="28"/>
        </w:rPr>
        <w:t>не включенным в реестр социально ориентированных некоммерческих организаций, в министерстве финансов Кировской области для перечисления субсидии, либо информацию о</w:t>
      </w:r>
      <w:r w:rsidR="002F3F54">
        <w:rPr>
          <w:sz w:val="28"/>
          <w:szCs w:val="28"/>
        </w:rPr>
        <w:t xml:space="preserve"> лицевом</w:t>
      </w:r>
      <w:r>
        <w:rPr>
          <w:sz w:val="28"/>
          <w:szCs w:val="28"/>
        </w:rPr>
        <w:t xml:space="preserve"> счете,</w:t>
      </w:r>
      <w:r w:rsidRPr="00D14016">
        <w:rPr>
          <w:sz w:val="28"/>
          <w:szCs w:val="28"/>
        </w:rPr>
        <w:t xml:space="preserve"> открыт</w:t>
      </w:r>
      <w:r>
        <w:rPr>
          <w:sz w:val="28"/>
          <w:szCs w:val="28"/>
        </w:rPr>
        <w:t>ом</w:t>
      </w:r>
      <w:r w:rsidRPr="00D1401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участником отбора, включенным</w:t>
      </w:r>
      <w:r w:rsidRPr="00DF7CB0">
        <w:rPr>
          <w:sz w:val="28"/>
          <w:szCs w:val="28"/>
        </w:rPr>
        <w:t xml:space="preserve"> </w:t>
      </w:r>
      <w:r>
        <w:rPr>
          <w:sz w:val="28"/>
          <w:szCs w:val="28"/>
        </w:rPr>
        <w:t>в реестр социально ориентированных некоммерческих организаций,</w:t>
      </w:r>
      <w:r w:rsidRPr="00D14016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организациях, если иное не установлено законодательством Российской Федерации</w:t>
      </w:r>
      <w:r>
        <w:rPr>
          <w:sz w:val="28"/>
          <w:szCs w:val="28"/>
        </w:rPr>
        <w:t xml:space="preserve"> для перечисления субсидии;</w:t>
      </w:r>
      <w:r>
        <w:rPr>
          <w:rFonts w:eastAsia="Calibri"/>
          <w:sz w:val="28"/>
          <w:szCs w:val="28"/>
          <w:lang w:eastAsia="en-US"/>
        </w:rPr>
        <w:t>».</w:t>
      </w:r>
    </w:p>
    <w:p w:rsidR="00557066" w:rsidRDefault="002810DF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810DF">
        <w:rPr>
          <w:rFonts w:eastAsia="Calibri"/>
          <w:sz w:val="28"/>
          <w:szCs w:val="28"/>
          <w:lang w:eastAsia="en-US"/>
        </w:rPr>
        <w:t>2.</w:t>
      </w:r>
      <w:r w:rsidR="00557066">
        <w:rPr>
          <w:rFonts w:eastAsia="Calibri"/>
          <w:sz w:val="28"/>
          <w:szCs w:val="28"/>
          <w:lang w:eastAsia="en-US"/>
        </w:rPr>
        <w:t>3</w:t>
      </w:r>
      <w:r w:rsidRPr="002810DF">
        <w:rPr>
          <w:rFonts w:eastAsia="Calibri"/>
          <w:sz w:val="28"/>
          <w:szCs w:val="28"/>
          <w:lang w:eastAsia="en-US"/>
        </w:rPr>
        <w:t xml:space="preserve">.2. </w:t>
      </w:r>
      <w:r w:rsidR="00557066">
        <w:rPr>
          <w:rFonts w:eastAsia="Calibri"/>
          <w:sz w:val="28"/>
          <w:szCs w:val="28"/>
          <w:lang w:eastAsia="en-US"/>
        </w:rPr>
        <w:t>В п</w:t>
      </w:r>
      <w:r w:rsidRPr="002810DF">
        <w:rPr>
          <w:rFonts w:eastAsia="Calibri"/>
          <w:sz w:val="28"/>
          <w:szCs w:val="28"/>
          <w:lang w:eastAsia="en-US"/>
        </w:rPr>
        <w:t>одпункт</w:t>
      </w:r>
      <w:r w:rsidR="00557066">
        <w:rPr>
          <w:rFonts w:eastAsia="Calibri"/>
          <w:sz w:val="28"/>
          <w:szCs w:val="28"/>
          <w:lang w:eastAsia="en-US"/>
        </w:rPr>
        <w:t>е</w:t>
      </w:r>
      <w:r w:rsidRPr="002810DF">
        <w:rPr>
          <w:rFonts w:eastAsia="Calibri"/>
          <w:sz w:val="28"/>
          <w:szCs w:val="28"/>
          <w:lang w:eastAsia="en-US"/>
        </w:rPr>
        <w:t xml:space="preserve"> 2.12.2</w:t>
      </w:r>
      <w:r w:rsidR="00557066">
        <w:rPr>
          <w:rFonts w:eastAsia="Calibri"/>
          <w:sz w:val="28"/>
          <w:szCs w:val="28"/>
          <w:lang w:eastAsia="en-US"/>
        </w:rPr>
        <w:t>:</w:t>
      </w:r>
    </w:p>
    <w:p w:rsidR="002810DF" w:rsidRPr="002810DF" w:rsidRDefault="00557066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2.3.2.1. Подпункт 2.12.2.1</w:t>
      </w:r>
      <w:r w:rsidR="002810DF" w:rsidRPr="002810D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2810DF" w:rsidRDefault="002810DF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810DF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2810DF">
        <w:rPr>
          <w:rFonts w:ascii="Times New Roman" w:hAnsi="Times New Roman" w:cs="Times New Roman"/>
          <w:sz w:val="28"/>
          <w:szCs w:val="28"/>
        </w:rPr>
        <w:t>2.12.2.</w:t>
      </w:r>
      <w:r w:rsidR="00F77258">
        <w:rPr>
          <w:rFonts w:ascii="Times New Roman" w:hAnsi="Times New Roman" w:cs="Times New Roman"/>
          <w:sz w:val="28"/>
          <w:szCs w:val="28"/>
        </w:rPr>
        <w:t>1</w:t>
      </w:r>
      <w:r w:rsidRPr="002810DF">
        <w:rPr>
          <w:rFonts w:ascii="Times New Roman" w:hAnsi="Times New Roman" w:cs="Times New Roman"/>
          <w:sz w:val="28"/>
          <w:szCs w:val="28"/>
        </w:rPr>
        <w:t xml:space="preserve">. Справку </w:t>
      </w:r>
      <w:r>
        <w:rPr>
          <w:rFonts w:ascii="Times New Roman" w:hAnsi="Times New Roman" w:cs="Times New Roman"/>
          <w:sz w:val="28"/>
          <w:szCs w:val="28"/>
        </w:rPr>
        <w:t xml:space="preserve">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</w:t>
      </w:r>
      <w:r w:rsidR="00673B3E">
        <w:rPr>
          <w:rFonts w:ascii="Times New Roman" w:hAnsi="Times New Roman" w:cs="Times New Roman"/>
          <w:sz w:val="28"/>
          <w:szCs w:val="28"/>
        </w:rPr>
        <w:t>выданную</w:t>
      </w:r>
      <w:r>
        <w:rPr>
          <w:rFonts w:ascii="Times New Roman" w:hAnsi="Times New Roman" w:cs="Times New Roman"/>
          <w:sz w:val="28"/>
          <w:szCs w:val="28"/>
        </w:rPr>
        <w:t xml:space="preserve"> не ранее 1-го числа месяца обращения за субсидией</w:t>
      </w:r>
      <w:r w:rsidR="00557066">
        <w:rPr>
          <w:rFonts w:ascii="Times New Roman" w:hAnsi="Times New Roman" w:cs="Times New Roman"/>
          <w:sz w:val="28"/>
          <w:szCs w:val="28"/>
        </w:rPr>
        <w:t>, подтверждающую, что</w:t>
      </w:r>
      <w:r>
        <w:rPr>
          <w:rFonts w:ascii="Times New Roman" w:hAnsi="Times New Roman" w:cs="Times New Roman"/>
          <w:sz w:val="28"/>
          <w:szCs w:val="28"/>
        </w:rPr>
        <w:t xml:space="preserve"> на едином налоговом счете </w:t>
      </w:r>
      <w:r w:rsidR="00557066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>
        <w:rPr>
          <w:rFonts w:ascii="Times New Roman" w:hAnsi="Times New Roman" w:cs="Times New Roman"/>
          <w:sz w:val="28"/>
          <w:szCs w:val="28"/>
        </w:rPr>
        <w:t xml:space="preserve">или не превышает размер, определенный </w:t>
      </w:r>
      <w:hyperlink r:id="rId11" w:history="1">
        <w:r w:rsidRPr="00EA75FE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пунктом 3 статьи 47</w:t>
        </w:r>
      </w:hyperlink>
      <w:r w:rsidRPr="00EA75F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».</w:t>
      </w:r>
    </w:p>
    <w:p w:rsidR="006C2C76" w:rsidRPr="007C55CA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4DE4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3</w:t>
      </w:r>
      <w:r w:rsidR="00724DE4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2</w:t>
      </w:r>
      <w:r w:rsidR="00724DE4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2.</w:t>
      </w:r>
      <w:r w:rsidR="00724DE4" w:rsidRPr="007C55CA">
        <w:rPr>
          <w:rFonts w:eastAsia="Calibri"/>
          <w:sz w:val="28"/>
          <w:szCs w:val="28"/>
          <w:lang w:eastAsia="en-US"/>
        </w:rPr>
        <w:t xml:space="preserve"> </w:t>
      </w:r>
      <w:r w:rsidR="006C2C76" w:rsidRPr="007C55CA">
        <w:rPr>
          <w:rFonts w:eastAsia="Calibri"/>
          <w:sz w:val="28"/>
          <w:szCs w:val="28"/>
          <w:lang w:eastAsia="en-US"/>
        </w:rPr>
        <w:t>Подпункт 2.12.2.5 изложить в следующей редакции:</w:t>
      </w:r>
    </w:p>
    <w:p w:rsidR="006C2C76" w:rsidRPr="007C55CA" w:rsidRDefault="006C2C76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CA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7C55CA">
        <w:rPr>
          <w:rFonts w:ascii="Times New Roman" w:hAnsi="Times New Roman" w:cs="Times New Roman"/>
          <w:sz w:val="28"/>
          <w:szCs w:val="28"/>
        </w:rPr>
        <w:t>2.12.2.5. Справку, подтверждающую</w:t>
      </w:r>
      <w:r w:rsidR="00557066">
        <w:rPr>
          <w:rFonts w:ascii="Times New Roman" w:hAnsi="Times New Roman" w:cs="Times New Roman"/>
          <w:sz w:val="28"/>
          <w:szCs w:val="28"/>
        </w:rPr>
        <w:t>, что</w:t>
      </w:r>
      <w:r w:rsidRPr="007C55CA">
        <w:rPr>
          <w:rFonts w:ascii="Times New Roman" w:hAnsi="Times New Roman" w:cs="Times New Roman"/>
          <w:sz w:val="28"/>
          <w:szCs w:val="28"/>
        </w:rPr>
        <w:t xml:space="preserve"> в отношении участника отбора </w:t>
      </w:r>
      <w:r w:rsidR="00557066" w:rsidRPr="007C55CA">
        <w:rPr>
          <w:rFonts w:ascii="Times New Roman" w:hAnsi="Times New Roman" w:cs="Times New Roman"/>
          <w:sz w:val="28"/>
          <w:szCs w:val="28"/>
        </w:rPr>
        <w:t>отсутств</w:t>
      </w:r>
      <w:r w:rsidR="00557066">
        <w:rPr>
          <w:rFonts w:ascii="Times New Roman" w:hAnsi="Times New Roman" w:cs="Times New Roman"/>
          <w:sz w:val="28"/>
          <w:szCs w:val="28"/>
        </w:rPr>
        <w:t xml:space="preserve">уют </w:t>
      </w:r>
      <w:r w:rsidRPr="007C55CA">
        <w:rPr>
          <w:rFonts w:ascii="Times New Roman" w:hAnsi="Times New Roman" w:cs="Times New Roman"/>
          <w:sz w:val="28"/>
          <w:szCs w:val="28"/>
        </w:rPr>
        <w:t>процедур</w:t>
      </w:r>
      <w:r w:rsidR="00557066">
        <w:rPr>
          <w:rFonts w:ascii="Times New Roman" w:hAnsi="Times New Roman" w:cs="Times New Roman"/>
          <w:sz w:val="28"/>
          <w:szCs w:val="28"/>
        </w:rPr>
        <w:t>ы</w:t>
      </w:r>
      <w:r w:rsidRPr="007C55CA">
        <w:rPr>
          <w:rFonts w:ascii="Times New Roman" w:hAnsi="Times New Roman" w:cs="Times New Roman"/>
          <w:sz w:val="28"/>
          <w:szCs w:val="28"/>
        </w:rPr>
        <w:t xml:space="preserve"> реорганизации (за исключением </w:t>
      </w:r>
      <w:r w:rsidR="00581CC9" w:rsidRPr="007C55CA">
        <w:rPr>
          <w:rFonts w:ascii="Times New Roman" w:hAnsi="Times New Roman" w:cs="Times New Roman"/>
          <w:sz w:val="28"/>
          <w:szCs w:val="28"/>
        </w:rPr>
        <w:lastRenderedPageBreak/>
        <w:t>реорганизации</w:t>
      </w:r>
      <w:r w:rsidRPr="007C55CA">
        <w:rPr>
          <w:rFonts w:ascii="Times New Roman" w:hAnsi="Times New Roman" w:cs="Times New Roman"/>
          <w:sz w:val="28"/>
          <w:szCs w:val="28"/>
        </w:rPr>
        <w:t xml:space="preserve"> в форме присоединения к частной образовательной организации, являющейся участником отбора, </w:t>
      </w:r>
      <w:r w:rsidR="00581CC9" w:rsidRPr="007C55CA">
        <w:rPr>
          <w:rFonts w:ascii="Times New Roman" w:hAnsi="Times New Roman" w:cs="Times New Roman"/>
          <w:sz w:val="28"/>
          <w:szCs w:val="28"/>
        </w:rPr>
        <w:t>д</w:t>
      </w:r>
      <w:r w:rsidRPr="007C55CA">
        <w:rPr>
          <w:rFonts w:ascii="Times New Roman" w:hAnsi="Times New Roman" w:cs="Times New Roman"/>
          <w:sz w:val="28"/>
          <w:szCs w:val="28"/>
        </w:rPr>
        <w:t>ругой частной организации), ликвидации, в отношении него не введена процедура банкротства, деятельност</w:t>
      </w:r>
      <w:r w:rsidR="00581CC9" w:rsidRPr="007C55CA">
        <w:rPr>
          <w:rFonts w:ascii="Times New Roman" w:hAnsi="Times New Roman" w:cs="Times New Roman"/>
          <w:sz w:val="28"/>
          <w:szCs w:val="28"/>
        </w:rPr>
        <w:t>ь</w:t>
      </w:r>
      <w:r w:rsidRPr="007C55CA">
        <w:rPr>
          <w:rFonts w:ascii="Times New Roman" w:hAnsi="Times New Roman" w:cs="Times New Roman"/>
          <w:sz w:val="28"/>
          <w:szCs w:val="28"/>
        </w:rPr>
        <w:t xml:space="preserve"> </w:t>
      </w:r>
      <w:r w:rsidR="00581CC9" w:rsidRPr="007C55CA">
        <w:rPr>
          <w:rFonts w:ascii="Times New Roman" w:hAnsi="Times New Roman" w:cs="Times New Roman"/>
          <w:sz w:val="28"/>
          <w:szCs w:val="28"/>
        </w:rPr>
        <w:t xml:space="preserve">участника отбора не приостановлена в порядке, предусмотренном законодательством Российской Федерации, </w:t>
      </w:r>
      <w:r w:rsidRPr="007C55CA">
        <w:rPr>
          <w:rFonts w:ascii="Times New Roman" w:hAnsi="Times New Roman" w:cs="Times New Roman"/>
          <w:sz w:val="28"/>
          <w:szCs w:val="28"/>
        </w:rPr>
        <w:t>по состоянию на 1-е число месяца, в котором подается заявка</w:t>
      </w:r>
      <w:r w:rsidRPr="007C55CA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34284D" w:rsidRPr="007C55CA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4284D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3</w:t>
      </w:r>
      <w:r w:rsidR="0034284D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2</w:t>
      </w:r>
      <w:r w:rsidR="00724DE4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3.</w:t>
      </w:r>
      <w:r w:rsidR="0034284D" w:rsidRPr="007C55CA">
        <w:rPr>
          <w:rFonts w:eastAsia="Calibri"/>
          <w:sz w:val="28"/>
          <w:szCs w:val="28"/>
          <w:lang w:eastAsia="en-US"/>
        </w:rPr>
        <w:t xml:space="preserve"> </w:t>
      </w:r>
      <w:r w:rsidR="00557066">
        <w:rPr>
          <w:rFonts w:eastAsia="Calibri"/>
          <w:sz w:val="28"/>
          <w:szCs w:val="28"/>
          <w:lang w:eastAsia="en-US"/>
        </w:rPr>
        <w:t>Д</w:t>
      </w:r>
      <w:r w:rsidR="0034284D" w:rsidRPr="007C55CA">
        <w:rPr>
          <w:rFonts w:eastAsia="Calibri"/>
          <w:sz w:val="28"/>
          <w:szCs w:val="28"/>
          <w:lang w:eastAsia="en-US"/>
        </w:rPr>
        <w:t>ополнить подпунктом 2.12.2.10 следующего содержания:</w:t>
      </w:r>
    </w:p>
    <w:p w:rsidR="0034284D" w:rsidRDefault="0034284D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55CA">
        <w:rPr>
          <w:rFonts w:eastAsia="Calibri"/>
          <w:sz w:val="28"/>
          <w:szCs w:val="28"/>
          <w:lang w:eastAsia="en-US"/>
        </w:rPr>
        <w:t>«2.12.2.10. Справку, подтверждающую, что</w:t>
      </w:r>
      <w:r w:rsidR="007C7CE7">
        <w:rPr>
          <w:rFonts w:eastAsiaTheme="minorEastAsia"/>
          <w:sz w:val="28"/>
          <w:szCs w:val="28"/>
        </w:rPr>
        <w:t xml:space="preserve"> по состоянию </w:t>
      </w:r>
      <w:r w:rsidR="007C7CE7" w:rsidRPr="0028588C">
        <w:rPr>
          <w:rFonts w:eastAsiaTheme="minorEastAsia"/>
          <w:sz w:val="28"/>
          <w:szCs w:val="28"/>
        </w:rPr>
        <w:t xml:space="preserve">на 1-е число месяца, в котором подается </w:t>
      </w:r>
      <w:r w:rsidR="007C7CE7">
        <w:rPr>
          <w:rFonts w:eastAsiaTheme="minorEastAsia"/>
          <w:sz w:val="28"/>
          <w:szCs w:val="28"/>
        </w:rPr>
        <w:t>заявка</w:t>
      </w:r>
      <w:r w:rsidR="00557066">
        <w:rPr>
          <w:rFonts w:eastAsiaTheme="minorEastAsia"/>
          <w:sz w:val="28"/>
          <w:szCs w:val="28"/>
        </w:rPr>
        <w:t>,</w:t>
      </w:r>
      <w:r w:rsidR="007C7CE7">
        <w:rPr>
          <w:rFonts w:eastAsiaTheme="minorEastAsia"/>
          <w:sz w:val="28"/>
          <w:szCs w:val="28"/>
        </w:rPr>
        <w:t xml:space="preserve"> </w:t>
      </w:r>
      <w:r w:rsidRPr="007C55CA">
        <w:rPr>
          <w:rFonts w:eastAsia="Calibri"/>
          <w:sz w:val="28"/>
          <w:szCs w:val="28"/>
          <w:lang w:eastAsia="en-US"/>
        </w:rPr>
        <w:t>размер среднемесячной заработной платы работников частной образовательной организации обеспечивается не ниже минимального размера оплаты труда, установленного Федеральным законом Российской Федерации».</w:t>
      </w:r>
    </w:p>
    <w:p w:rsidR="0018580A" w:rsidRDefault="0018580A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557066">
        <w:rPr>
          <w:rFonts w:eastAsia="Calibri"/>
          <w:sz w:val="28"/>
          <w:szCs w:val="28"/>
          <w:lang w:eastAsia="en-US"/>
        </w:rPr>
        <w:t>4. П</w:t>
      </w:r>
      <w:r>
        <w:rPr>
          <w:rFonts w:eastAsia="Calibri"/>
          <w:sz w:val="28"/>
          <w:szCs w:val="28"/>
          <w:lang w:eastAsia="en-US"/>
        </w:rPr>
        <w:t>ункт</w:t>
      </w:r>
      <w:r w:rsidR="00557066"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 2.17 и 2.18 изложить в следующей редакции:</w:t>
      </w:r>
    </w:p>
    <w:p w:rsidR="0018580A" w:rsidRDefault="0018580A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«2.17. </w:t>
      </w:r>
      <w:r w:rsidRPr="0073778A">
        <w:rPr>
          <w:rFonts w:ascii="Times New Roman" w:hAnsi="Times New Roman" w:cs="Times New Roman"/>
          <w:sz w:val="28"/>
          <w:szCs w:val="28"/>
        </w:rPr>
        <w:t xml:space="preserve">Внесение необходимых изменений в заявку осуществляется до окончания срока приема заявок, указанного в объявлении. После формирования уведомления о внесении изменений в заявку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778A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778A">
        <w:rPr>
          <w:rFonts w:ascii="Times New Roman" w:hAnsi="Times New Roman" w:cs="Times New Roman"/>
          <w:sz w:val="28"/>
          <w:szCs w:val="28"/>
        </w:rPr>
        <w:t xml:space="preserve"> и подписания усиленной квалифицированной электронной подписью руководителя участника отбора или уполномоченного им лица (на основании доверенности) заявка будет считаться вновь поданной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580A" w:rsidRPr="0073778A" w:rsidRDefault="0018580A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</w:t>
      </w:r>
      <w:r w:rsidRPr="0073778A">
        <w:rPr>
          <w:rFonts w:ascii="Times New Roman" w:hAnsi="Times New Roman" w:cs="Times New Roman"/>
          <w:sz w:val="28"/>
          <w:szCs w:val="28"/>
        </w:rPr>
        <w:t>Отзыв заявок возможен до окончания срока приема заявок, указанного в объявлении.</w:t>
      </w:r>
    </w:p>
    <w:p w:rsidR="0018580A" w:rsidRPr="0073778A" w:rsidRDefault="0018580A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8A">
        <w:rPr>
          <w:rFonts w:ascii="Times New Roman" w:hAnsi="Times New Roman" w:cs="Times New Roman"/>
          <w:sz w:val="28"/>
          <w:szCs w:val="28"/>
        </w:rPr>
        <w:t xml:space="preserve">Отзыв заявок осуществляется путем формирования в электронной форме уведомления об отзыве заявки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778A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778A">
        <w:rPr>
          <w:rFonts w:ascii="Times New Roman" w:hAnsi="Times New Roman" w:cs="Times New Roman"/>
          <w:sz w:val="28"/>
          <w:szCs w:val="28"/>
        </w:rPr>
        <w:t>, которое подписывается усиленной квалифицированной электронной подписью руководителя участника отбора или уполномоченного им лица (на основании доверенности).</w:t>
      </w:r>
    </w:p>
    <w:p w:rsidR="0018580A" w:rsidRPr="006C4E9E" w:rsidRDefault="0018580A" w:rsidP="002810DF">
      <w:pPr>
        <w:spacing w:line="360" w:lineRule="auto"/>
        <w:ind w:firstLine="709"/>
        <w:jc w:val="both"/>
        <w:rPr>
          <w:color w:val="040614"/>
          <w:sz w:val="28"/>
          <w:szCs w:val="28"/>
        </w:rPr>
      </w:pPr>
      <w:r w:rsidRPr="0073778A">
        <w:rPr>
          <w:sz w:val="28"/>
          <w:szCs w:val="28"/>
        </w:rPr>
        <w:t>Возврат заяв</w:t>
      </w:r>
      <w:r>
        <w:rPr>
          <w:sz w:val="28"/>
          <w:szCs w:val="28"/>
        </w:rPr>
        <w:t>ки</w:t>
      </w:r>
      <w:r w:rsidRPr="0073778A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у</w:t>
      </w:r>
      <w:r w:rsidRPr="0073778A">
        <w:rPr>
          <w:sz w:val="28"/>
          <w:szCs w:val="28"/>
        </w:rPr>
        <w:t xml:space="preserve"> отбора на доработку со сторо</w:t>
      </w:r>
      <w:r>
        <w:rPr>
          <w:sz w:val="28"/>
          <w:szCs w:val="28"/>
        </w:rPr>
        <w:t xml:space="preserve">ны министерства возможно не позднее </w:t>
      </w:r>
      <w:r w:rsidRPr="006C4E9E">
        <w:rPr>
          <w:color w:val="040614"/>
          <w:sz w:val="28"/>
          <w:szCs w:val="28"/>
        </w:rPr>
        <w:t>10 рабочих дней до окончания срока рассмотрения заявки.</w:t>
      </w:r>
    </w:p>
    <w:p w:rsidR="0018580A" w:rsidRPr="006C4E9E" w:rsidRDefault="0018580A" w:rsidP="002810DF">
      <w:pPr>
        <w:spacing w:line="360" w:lineRule="auto"/>
        <w:ind w:firstLine="709"/>
        <w:jc w:val="both"/>
        <w:rPr>
          <w:color w:val="040614"/>
          <w:sz w:val="28"/>
          <w:szCs w:val="28"/>
        </w:rPr>
      </w:pPr>
      <w:r w:rsidRPr="006C4E9E">
        <w:rPr>
          <w:color w:val="040614"/>
          <w:sz w:val="28"/>
          <w:szCs w:val="28"/>
        </w:rPr>
        <w:lastRenderedPageBreak/>
        <w:t>Основаниями для возврата заявки на доработку являются несоответствия, допущенные при заполнении заявки.</w:t>
      </w:r>
    </w:p>
    <w:p w:rsidR="0018580A" w:rsidRPr="006C4E9E" w:rsidRDefault="0018580A" w:rsidP="002810DF">
      <w:pPr>
        <w:spacing w:line="360" w:lineRule="auto"/>
        <w:ind w:firstLine="709"/>
        <w:jc w:val="both"/>
        <w:rPr>
          <w:color w:val="040614"/>
          <w:sz w:val="28"/>
          <w:szCs w:val="28"/>
        </w:rPr>
      </w:pPr>
      <w:r w:rsidRPr="006C4E9E">
        <w:rPr>
          <w:color w:val="040614"/>
          <w:sz w:val="28"/>
          <w:szCs w:val="28"/>
        </w:rPr>
        <w:t xml:space="preserve">Решения комиссии о возврате заявок на доработку принимаются в равной мере ко всем заявителям, при рассмотрении заявок которых выявлены основания для их возврата на доработку, а также доводятся до заявителей с использованием системы </w:t>
      </w:r>
      <w:r w:rsidRPr="0018580A">
        <w:rPr>
          <w:color w:val="040614"/>
          <w:sz w:val="28"/>
          <w:szCs w:val="28"/>
        </w:rPr>
        <w:t>«</w:t>
      </w:r>
      <w:r w:rsidRPr="006C4E9E">
        <w:rPr>
          <w:color w:val="040614"/>
          <w:sz w:val="28"/>
          <w:szCs w:val="28"/>
        </w:rPr>
        <w:t>Электронный бюджет</w:t>
      </w:r>
      <w:r w:rsidRPr="0018580A">
        <w:rPr>
          <w:color w:val="040614"/>
          <w:sz w:val="28"/>
          <w:szCs w:val="28"/>
        </w:rPr>
        <w:t>»</w:t>
      </w:r>
      <w:r w:rsidRPr="006C4E9E">
        <w:rPr>
          <w:color w:val="040614"/>
          <w:sz w:val="28"/>
          <w:szCs w:val="28"/>
        </w:rPr>
        <w:t xml:space="preserve">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8580A" w:rsidRPr="0018580A" w:rsidRDefault="0018580A" w:rsidP="002810DF">
      <w:pPr>
        <w:spacing w:line="360" w:lineRule="auto"/>
        <w:ind w:firstLine="709"/>
        <w:jc w:val="both"/>
        <w:rPr>
          <w:color w:val="040614"/>
          <w:sz w:val="28"/>
          <w:szCs w:val="28"/>
        </w:rPr>
      </w:pPr>
      <w:r w:rsidRPr="006C4E9E">
        <w:rPr>
          <w:color w:val="040614"/>
          <w:sz w:val="28"/>
          <w:szCs w:val="28"/>
        </w:rPr>
        <w:t>Заявитель должен направить скорректированную заявку не позднее второго рабочего дня со дня возврата заявки на доработку</w:t>
      </w:r>
      <w:r>
        <w:rPr>
          <w:sz w:val="28"/>
          <w:szCs w:val="28"/>
        </w:rPr>
        <w:t>»</w:t>
      </w:r>
      <w:r w:rsidRPr="0073778A">
        <w:rPr>
          <w:sz w:val="28"/>
          <w:szCs w:val="28"/>
        </w:rPr>
        <w:t>.</w:t>
      </w:r>
    </w:p>
    <w:p w:rsidR="00724DE4" w:rsidRPr="007C55CA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08615E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5</w:t>
      </w:r>
      <w:r w:rsidR="0008615E" w:rsidRPr="007C55CA">
        <w:rPr>
          <w:rFonts w:eastAsia="Calibri"/>
          <w:sz w:val="28"/>
          <w:szCs w:val="28"/>
          <w:lang w:eastAsia="en-US"/>
        </w:rPr>
        <w:t xml:space="preserve">. </w:t>
      </w:r>
      <w:r w:rsidR="00724DE4" w:rsidRPr="007C55CA">
        <w:rPr>
          <w:rFonts w:eastAsia="Calibri"/>
          <w:sz w:val="28"/>
          <w:szCs w:val="28"/>
          <w:lang w:eastAsia="en-US"/>
        </w:rPr>
        <w:t>Пункт 2.22 изложить в следующей редакции:</w:t>
      </w:r>
    </w:p>
    <w:p w:rsidR="00724DE4" w:rsidRPr="007C55CA" w:rsidRDefault="00724DE4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55CA">
        <w:rPr>
          <w:sz w:val="28"/>
          <w:szCs w:val="28"/>
        </w:rPr>
        <w:t xml:space="preserve">«2.22.  Министерство в течение трех календарных дней со дня подписания протокола вскрытия заявок направляет участникам отбора, </w:t>
      </w:r>
      <w:r w:rsidRPr="007C55CA">
        <w:rPr>
          <w:sz w:val="28"/>
          <w:szCs w:val="28"/>
        </w:rPr>
        <w:br/>
        <w:t xml:space="preserve">в отношении заявок которых принято решение об отказе в допуске заявки </w:t>
      </w:r>
      <w:r w:rsidRPr="007C55CA">
        <w:rPr>
          <w:sz w:val="28"/>
          <w:szCs w:val="28"/>
        </w:rPr>
        <w:br/>
        <w:t xml:space="preserve">к отбору, по электронной почте уведомление об отказе в допуске заявки </w:t>
      </w:r>
      <w:r w:rsidRPr="007C55CA">
        <w:rPr>
          <w:sz w:val="28"/>
          <w:szCs w:val="28"/>
        </w:rPr>
        <w:br/>
        <w:t>к отбору с указанием причин отказа».</w:t>
      </w:r>
    </w:p>
    <w:p w:rsidR="0008615E" w:rsidRPr="007C55CA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4DE4" w:rsidRPr="007C55CA">
        <w:rPr>
          <w:rFonts w:eastAsia="Calibri"/>
          <w:sz w:val="28"/>
          <w:szCs w:val="28"/>
          <w:lang w:eastAsia="en-US"/>
        </w:rPr>
        <w:t>.</w:t>
      </w:r>
      <w:r w:rsidR="00557066">
        <w:rPr>
          <w:rFonts w:eastAsia="Calibri"/>
          <w:sz w:val="28"/>
          <w:szCs w:val="28"/>
          <w:lang w:eastAsia="en-US"/>
        </w:rPr>
        <w:t>6</w:t>
      </w:r>
      <w:r w:rsidR="00724DE4" w:rsidRPr="007C55CA">
        <w:rPr>
          <w:rFonts w:eastAsia="Calibri"/>
          <w:sz w:val="28"/>
          <w:szCs w:val="28"/>
          <w:lang w:eastAsia="en-US"/>
        </w:rPr>
        <w:t xml:space="preserve">. </w:t>
      </w:r>
      <w:r w:rsidR="0008615E" w:rsidRPr="007C55CA">
        <w:rPr>
          <w:rFonts w:eastAsia="Calibri"/>
          <w:sz w:val="28"/>
          <w:szCs w:val="28"/>
          <w:lang w:eastAsia="en-US"/>
        </w:rPr>
        <w:t>Пункт 2.24 дополнить абзацем следующего содержания:</w:t>
      </w:r>
    </w:p>
    <w:p w:rsidR="0008615E" w:rsidRPr="0008615E" w:rsidRDefault="0008615E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CA">
        <w:rPr>
          <w:rFonts w:ascii="Times New Roman" w:eastAsia="Calibri" w:hAnsi="Times New Roman" w:cs="Times New Roman"/>
          <w:sz w:val="28"/>
          <w:szCs w:val="28"/>
          <w:lang w:eastAsia="en-US"/>
        </w:rPr>
        <w:t>«Внесение изменений в п</w:t>
      </w:r>
      <w:r w:rsidRPr="007C55CA">
        <w:rPr>
          <w:rFonts w:ascii="Times New Roman" w:hAnsi="Times New Roman" w:cs="Times New Roman"/>
          <w:sz w:val="28"/>
          <w:szCs w:val="28"/>
        </w:rPr>
        <w:t>ротокол подведения</w:t>
      </w:r>
      <w:r w:rsidRPr="0008615E">
        <w:rPr>
          <w:rFonts w:ascii="Times New Roman" w:hAnsi="Times New Roman" w:cs="Times New Roman"/>
          <w:sz w:val="28"/>
          <w:szCs w:val="28"/>
        </w:rPr>
        <w:t xml:space="preserve"> итогов отбора осуществляется не позднее 10 календарных дней со дня подписания первой версии </w:t>
      </w:r>
      <w:r w:rsidRPr="0008615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08615E">
        <w:rPr>
          <w:rFonts w:ascii="Times New Roman" w:hAnsi="Times New Roman" w:cs="Times New Roman"/>
          <w:sz w:val="28"/>
          <w:szCs w:val="28"/>
        </w:rPr>
        <w:t>ротокола подведения итогов отбора путем формирования новой версии указанного протокола с указанием причин внесения изменений</w:t>
      </w:r>
      <w:r w:rsidRPr="0008615E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1261FF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60F1C">
        <w:rPr>
          <w:rFonts w:eastAsia="Calibri"/>
          <w:sz w:val="28"/>
          <w:szCs w:val="28"/>
          <w:lang w:eastAsia="en-US"/>
        </w:rPr>
        <w:t xml:space="preserve">. </w:t>
      </w:r>
      <w:r w:rsidR="00760F1C" w:rsidRPr="00A90016">
        <w:rPr>
          <w:sz w:val="28"/>
          <w:szCs w:val="28"/>
        </w:rPr>
        <w:t xml:space="preserve">В разделе </w:t>
      </w:r>
      <w:r w:rsidR="00760F1C">
        <w:rPr>
          <w:sz w:val="28"/>
          <w:szCs w:val="28"/>
        </w:rPr>
        <w:t>3</w:t>
      </w:r>
      <w:r w:rsidR="00760F1C" w:rsidRPr="00A90016">
        <w:rPr>
          <w:sz w:val="28"/>
          <w:szCs w:val="28"/>
        </w:rPr>
        <w:t xml:space="preserve"> «</w:t>
      </w:r>
      <w:r w:rsidR="00760F1C">
        <w:rPr>
          <w:sz w:val="28"/>
          <w:szCs w:val="28"/>
        </w:rPr>
        <w:t>Условия и порядок предоставления субсидий</w:t>
      </w:r>
      <w:r w:rsidR="00760F1C" w:rsidRPr="00A90016">
        <w:rPr>
          <w:sz w:val="28"/>
          <w:szCs w:val="28"/>
        </w:rPr>
        <w:t>»</w:t>
      </w:r>
      <w:r w:rsidR="001261FF">
        <w:rPr>
          <w:sz w:val="28"/>
          <w:szCs w:val="28"/>
        </w:rPr>
        <w:t>:</w:t>
      </w:r>
    </w:p>
    <w:p w:rsidR="00760F1C" w:rsidRPr="00A90016" w:rsidRDefault="001261FF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3.1.</w:t>
      </w:r>
      <w:r w:rsidR="00760F1C">
        <w:rPr>
          <w:sz w:val="28"/>
          <w:szCs w:val="28"/>
        </w:rPr>
        <w:t xml:space="preserve"> </w:t>
      </w:r>
      <w:r w:rsidR="00CD5EDB">
        <w:rPr>
          <w:sz w:val="28"/>
          <w:szCs w:val="28"/>
        </w:rPr>
        <w:t xml:space="preserve">Дополнить </w:t>
      </w:r>
      <w:r w:rsidR="00760F1C">
        <w:rPr>
          <w:sz w:val="28"/>
          <w:szCs w:val="28"/>
        </w:rPr>
        <w:t>пункт</w:t>
      </w:r>
      <w:r w:rsidR="00B52BD4">
        <w:rPr>
          <w:sz w:val="28"/>
          <w:szCs w:val="28"/>
        </w:rPr>
        <w:t>ами</w:t>
      </w:r>
      <w:r w:rsidR="00760F1C">
        <w:rPr>
          <w:sz w:val="28"/>
          <w:szCs w:val="28"/>
        </w:rPr>
        <w:t xml:space="preserve"> 3.2–1</w:t>
      </w:r>
      <w:r w:rsidR="00B52BD4">
        <w:rPr>
          <w:sz w:val="28"/>
          <w:szCs w:val="28"/>
        </w:rPr>
        <w:t xml:space="preserve"> и 3.2–2 </w:t>
      </w:r>
      <w:r w:rsidR="00760F1C">
        <w:rPr>
          <w:sz w:val="28"/>
          <w:szCs w:val="28"/>
        </w:rPr>
        <w:t xml:space="preserve"> следующе</w:t>
      </w:r>
      <w:r w:rsidR="00CD5EDB">
        <w:rPr>
          <w:sz w:val="28"/>
          <w:szCs w:val="28"/>
        </w:rPr>
        <w:t>го</w:t>
      </w:r>
      <w:r w:rsidR="00760F1C">
        <w:rPr>
          <w:sz w:val="28"/>
          <w:szCs w:val="28"/>
        </w:rPr>
        <w:t xml:space="preserve"> </w:t>
      </w:r>
      <w:r w:rsidR="00CD5EDB">
        <w:rPr>
          <w:sz w:val="28"/>
          <w:szCs w:val="28"/>
        </w:rPr>
        <w:t>содержания</w:t>
      </w:r>
      <w:r w:rsidR="00760F1C" w:rsidRPr="00A90016">
        <w:rPr>
          <w:sz w:val="28"/>
          <w:szCs w:val="28"/>
        </w:rPr>
        <w:t>:</w:t>
      </w:r>
    </w:p>
    <w:p w:rsidR="00760F1C" w:rsidRPr="00815C70" w:rsidRDefault="00760F1C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60F1C">
        <w:rPr>
          <w:rFonts w:ascii="Times New Roman" w:hAnsi="Times New Roman" w:cs="Times New Roman"/>
          <w:sz w:val="28"/>
          <w:szCs w:val="28"/>
        </w:rPr>
        <w:t xml:space="preserve">«3.2–1. </w:t>
      </w:r>
      <w:r w:rsidRPr="00760F1C">
        <w:rPr>
          <w:rFonts w:ascii="Times New Roman" w:hAnsi="Times New Roman" w:cs="Times New Roman"/>
          <w:sz w:val="28"/>
        </w:rPr>
        <w:t>При</w:t>
      </w:r>
      <w:r w:rsidRPr="00815C70">
        <w:rPr>
          <w:rFonts w:ascii="Times New Roman" w:hAnsi="Times New Roman" w:cs="Times New Roman"/>
          <w:sz w:val="28"/>
        </w:rPr>
        <w:t xml:space="preserve"> реорганизации получателя субсидии в форме слияния, присоединения или преобразования в соглашение </w:t>
      </w:r>
      <w:r w:rsidR="00CD5EDB">
        <w:rPr>
          <w:rFonts w:ascii="Times New Roman" w:hAnsi="Times New Roman" w:cs="Times New Roman"/>
          <w:sz w:val="28"/>
        </w:rPr>
        <w:t xml:space="preserve">о предоставлении субсидии </w:t>
      </w:r>
      <w:r w:rsidRPr="00815C70">
        <w:rPr>
          <w:rFonts w:ascii="Times New Roman" w:hAnsi="Times New Roman" w:cs="Times New Roman"/>
          <w:sz w:val="28"/>
        </w:rPr>
        <w:t>вносятся изменения путем заключения дополнительного соглашения к соглашению</w:t>
      </w:r>
      <w:r w:rsidR="00CD5EDB">
        <w:rPr>
          <w:rFonts w:ascii="Times New Roman" w:hAnsi="Times New Roman" w:cs="Times New Roman"/>
          <w:sz w:val="28"/>
        </w:rPr>
        <w:t xml:space="preserve"> о предоставлении субсидии</w:t>
      </w:r>
      <w:r w:rsidRPr="00815C70">
        <w:rPr>
          <w:rFonts w:ascii="Times New Roman" w:hAnsi="Times New Roman" w:cs="Times New Roman"/>
          <w:sz w:val="28"/>
        </w:rPr>
        <w:t xml:space="preserve"> в части перемены лица в обязательстве с указанием в соглашении</w:t>
      </w:r>
      <w:r w:rsidR="00CD5EDB">
        <w:rPr>
          <w:rFonts w:ascii="Times New Roman" w:hAnsi="Times New Roman" w:cs="Times New Roman"/>
          <w:sz w:val="28"/>
        </w:rPr>
        <w:t xml:space="preserve"> о предоставлении субсидии</w:t>
      </w:r>
      <w:r w:rsidRPr="00815C70">
        <w:rPr>
          <w:rFonts w:ascii="Times New Roman" w:hAnsi="Times New Roman" w:cs="Times New Roman"/>
          <w:sz w:val="28"/>
        </w:rPr>
        <w:t xml:space="preserve"> юридического лица, являющегося правопреемником.</w:t>
      </w:r>
    </w:p>
    <w:p w:rsidR="00760F1C" w:rsidRDefault="00760F1C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815C70">
        <w:rPr>
          <w:rFonts w:ascii="Times New Roman" w:hAnsi="Times New Roman" w:cs="Times New Roman"/>
          <w:sz w:val="28"/>
        </w:rPr>
        <w:t>.</w:t>
      </w:r>
      <w:r w:rsidR="00B52BD4">
        <w:rPr>
          <w:rFonts w:ascii="Times New Roman" w:hAnsi="Times New Roman" w:cs="Times New Roman"/>
          <w:sz w:val="28"/>
        </w:rPr>
        <w:t>2–2.</w:t>
      </w:r>
      <w:r w:rsidRPr="00815C70">
        <w:rPr>
          <w:rFonts w:ascii="Times New Roman" w:hAnsi="Times New Roman" w:cs="Times New Roman"/>
          <w:sz w:val="28"/>
        </w:rPr>
        <w:t xml:space="preserve"> При реорганизации получателя субсидии в форме разделения, </w:t>
      </w:r>
      <w:r w:rsidRPr="00815C70">
        <w:rPr>
          <w:rFonts w:ascii="Times New Roman" w:hAnsi="Times New Roman" w:cs="Times New Roman"/>
          <w:sz w:val="28"/>
        </w:rPr>
        <w:lastRenderedPageBreak/>
        <w:t>выделения, а также при ликвидации получателя субсидии соглашение</w:t>
      </w:r>
      <w:r w:rsidR="00CD5EDB">
        <w:rPr>
          <w:rFonts w:ascii="Times New Roman" w:hAnsi="Times New Roman" w:cs="Times New Roman"/>
          <w:sz w:val="28"/>
        </w:rPr>
        <w:t xml:space="preserve"> о предоставлении субсидии</w:t>
      </w:r>
      <w:r w:rsidRPr="00815C70">
        <w:rPr>
          <w:rFonts w:ascii="Times New Roman" w:hAnsi="Times New Roman" w:cs="Times New Roman"/>
          <w:sz w:val="28"/>
        </w:rPr>
        <w:t xml:space="preserve"> расторгается с формированием уведомления о расторжении соглашения </w:t>
      </w:r>
      <w:r w:rsidR="00CD5EDB">
        <w:rPr>
          <w:rFonts w:ascii="Times New Roman" w:hAnsi="Times New Roman" w:cs="Times New Roman"/>
          <w:sz w:val="28"/>
        </w:rPr>
        <w:t xml:space="preserve">о предоставлении субсидии </w:t>
      </w:r>
      <w:r w:rsidRPr="00815C70">
        <w:rPr>
          <w:rFonts w:ascii="Times New Roman" w:hAnsi="Times New Roman" w:cs="Times New Roman"/>
          <w:sz w:val="28"/>
        </w:rPr>
        <w:t>в одностороннем порядке и акта об исполнении обязательств по соглашению</w:t>
      </w:r>
      <w:r w:rsidR="00CD5EDB">
        <w:rPr>
          <w:rFonts w:ascii="Times New Roman" w:hAnsi="Times New Roman" w:cs="Times New Roman"/>
          <w:sz w:val="28"/>
        </w:rPr>
        <w:t xml:space="preserve"> о предоставлении субсидии</w:t>
      </w:r>
      <w:r w:rsidRPr="00815C70">
        <w:rPr>
          <w:rFonts w:ascii="Times New Roman" w:hAnsi="Times New Roman" w:cs="Times New Roman"/>
          <w:sz w:val="28"/>
        </w:rPr>
        <w:t xml:space="preserve">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</w:t>
      </w:r>
      <w:r w:rsidR="007C55CA">
        <w:rPr>
          <w:rFonts w:ascii="Times New Roman" w:hAnsi="Times New Roman" w:cs="Times New Roman"/>
          <w:sz w:val="28"/>
        </w:rPr>
        <w:t xml:space="preserve">средств </w:t>
      </w:r>
      <w:r w:rsidRPr="00815C70">
        <w:rPr>
          <w:rFonts w:ascii="Times New Roman" w:hAnsi="Times New Roman" w:cs="Times New Roman"/>
          <w:sz w:val="28"/>
        </w:rPr>
        <w:t xml:space="preserve">субсидии </w:t>
      </w:r>
      <w:r w:rsidR="00CF287B">
        <w:rPr>
          <w:rFonts w:ascii="Times New Roman" w:hAnsi="Times New Roman" w:cs="Times New Roman"/>
          <w:sz w:val="28"/>
        </w:rPr>
        <w:br/>
      </w:r>
      <w:r w:rsidRPr="00815C70">
        <w:rPr>
          <w:rFonts w:ascii="Times New Roman" w:hAnsi="Times New Roman" w:cs="Times New Roman"/>
          <w:sz w:val="28"/>
        </w:rPr>
        <w:t>в областной бюджет</w:t>
      </w:r>
      <w:r w:rsidR="00B52BD4">
        <w:rPr>
          <w:rFonts w:ascii="Times New Roman" w:hAnsi="Times New Roman" w:cs="Times New Roman"/>
          <w:sz w:val="28"/>
        </w:rPr>
        <w:t>».</w:t>
      </w:r>
    </w:p>
    <w:p w:rsidR="003865F6" w:rsidRPr="00A90016" w:rsidRDefault="003865F6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3.2. Пункт 3.7 </w:t>
      </w:r>
      <w:r w:rsidRPr="00A90016">
        <w:rPr>
          <w:rFonts w:eastAsia="Calibri"/>
          <w:sz w:val="28"/>
          <w:szCs w:val="28"/>
          <w:lang w:eastAsia="en-US"/>
        </w:rPr>
        <w:t xml:space="preserve">изложить в </w:t>
      </w:r>
      <w:r>
        <w:rPr>
          <w:rFonts w:eastAsia="Calibri"/>
          <w:sz w:val="28"/>
          <w:szCs w:val="28"/>
          <w:lang w:eastAsia="en-US"/>
        </w:rPr>
        <w:t>следующей редакции</w:t>
      </w:r>
      <w:r w:rsidRPr="00A90016">
        <w:rPr>
          <w:rFonts w:eastAsia="Calibri"/>
          <w:sz w:val="28"/>
          <w:szCs w:val="28"/>
          <w:lang w:eastAsia="en-US"/>
        </w:rPr>
        <w:t>:</w:t>
      </w:r>
    </w:p>
    <w:p w:rsidR="003865F6" w:rsidRDefault="003865F6" w:rsidP="002810DF">
      <w:pPr>
        <w:pStyle w:val="ConsPlusNormal"/>
        <w:spacing w:after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3.7.</w:t>
      </w:r>
      <w:r w:rsidRPr="007141C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Для заключения соглашения о предоставлении субсидии с </w:t>
      </w:r>
      <w:r w:rsidRPr="004E44A7">
        <w:rPr>
          <w:rFonts w:ascii="Times New Roman" w:hAnsi="Times New Roman" w:cs="Times New Roman"/>
          <w:sz w:val="28"/>
          <w:szCs w:val="28"/>
        </w:rPr>
        <w:t xml:space="preserve">i-й </w:t>
      </w:r>
      <w:r>
        <w:rPr>
          <w:rFonts w:ascii="Times New Roman" w:hAnsi="Times New Roman" w:cs="Times New Roman"/>
          <w:sz w:val="28"/>
          <w:szCs w:val="28"/>
        </w:rPr>
        <w:t>частной образовательной организацией размер субсидии (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) рассчитывается </w:t>
      </w:r>
      <w:r>
        <w:rPr>
          <w:rFonts w:ascii="Times New Roman" w:hAnsi="Times New Roman" w:cs="Times New Roman"/>
          <w:sz w:val="28"/>
          <w:szCs w:val="28"/>
        </w:rPr>
        <w:br/>
        <w:t>по следующей формуле:</w:t>
      </w:r>
    </w:p>
    <w:p w:rsidR="003865F6" w:rsidRDefault="00F84895" w:rsidP="00661F2D">
      <w:pPr>
        <w:tabs>
          <w:tab w:val="left" w:pos="1134"/>
        </w:tabs>
        <w:autoSpaceDE w:val="0"/>
        <w:autoSpaceDN w:val="0"/>
        <w:adjustRightInd w:val="0"/>
        <w:spacing w:after="360" w:line="460" w:lineRule="exact"/>
        <w:jc w:val="center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</m:t>
            </m:r>
          </m:sup>
        </m:sSup>
        <m:r>
          <w:rPr>
            <w:rFonts w:ascii="Cambria Math" w:hAnsi="Cambria Math"/>
            <w:sz w:val="28"/>
            <w:szCs w:val="28"/>
          </w:rPr>
          <m:t>=(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p>
        </m:sSub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k=1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х </m:t>
                </m:r>
                <m:sSubSup>
                  <m:sSubSup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ki</m:t>
                    </m:r>
                  </m:sup>
                </m:sSubSup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p>
            </m:sSup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3865F6" w:rsidRPr="004E44A7">
        <w:rPr>
          <w:i/>
          <w:sz w:val="28"/>
          <w:szCs w:val="28"/>
        </w:rPr>
        <w:t>,</w:t>
      </w:r>
    </w:p>
    <w:p w:rsidR="003865F6" w:rsidRPr="004E44A7" w:rsidRDefault="003865F6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4E44A7">
        <w:rPr>
          <w:sz w:val="28"/>
          <w:szCs w:val="28"/>
        </w:rPr>
        <w:t>где:</w:t>
      </w:r>
    </w:p>
    <w:p w:rsidR="003865F6" w:rsidRPr="004E44A7" w:rsidRDefault="003865F6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44A7">
        <w:rPr>
          <w:sz w:val="28"/>
          <w:szCs w:val="28"/>
          <w:lang w:val="en-US"/>
        </w:rPr>
        <w:t>n</w:t>
      </w:r>
      <w:r w:rsidRPr="004E44A7">
        <w:rPr>
          <w:sz w:val="28"/>
          <w:szCs w:val="28"/>
        </w:rPr>
        <w:t xml:space="preserve"> – количество программ среднего профессионального образования </w:t>
      </w:r>
      <w:r>
        <w:rPr>
          <w:sz w:val="28"/>
          <w:szCs w:val="28"/>
        </w:rPr>
        <w:br/>
      </w:r>
      <w:r w:rsidRPr="004E44A7">
        <w:rPr>
          <w:sz w:val="28"/>
          <w:szCs w:val="28"/>
        </w:rPr>
        <w:t xml:space="preserve">по специальностям отрасли образования, отраслей экономики по k-й форме обучения, по которым i-й частной </w:t>
      </w:r>
      <w:r>
        <w:rPr>
          <w:sz w:val="28"/>
          <w:szCs w:val="28"/>
        </w:rPr>
        <w:t xml:space="preserve">образовательной </w:t>
      </w:r>
      <w:r w:rsidRPr="004E44A7">
        <w:rPr>
          <w:sz w:val="28"/>
          <w:szCs w:val="28"/>
        </w:rPr>
        <w:t>организации утверждены контрольные цифры приема;</w:t>
      </w:r>
    </w:p>
    <w:p w:rsidR="003865F6" w:rsidRPr="004E44A7" w:rsidRDefault="003865F6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44A7">
        <w:rPr>
          <w:sz w:val="28"/>
          <w:szCs w:val="28"/>
        </w:rPr>
        <w:t>k – форма обучения (очная, заочная, очно-заочная);</w:t>
      </w:r>
    </w:p>
    <w:p w:rsidR="003865F6" w:rsidRPr="004E44A7" w:rsidRDefault="00F84895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k</m:t>
            </m:r>
          </m:sup>
        </m:sSubSup>
      </m:oMath>
      <w:r w:rsidR="003865F6" w:rsidRPr="004E44A7">
        <w:rPr>
          <w:sz w:val="28"/>
          <w:szCs w:val="28"/>
        </w:rPr>
        <w:t xml:space="preserve"> – нормативные </w:t>
      </w:r>
      <w:r w:rsidR="003865F6">
        <w:rPr>
          <w:sz w:val="28"/>
          <w:szCs w:val="28"/>
        </w:rPr>
        <w:t>расходы</w:t>
      </w:r>
      <w:r w:rsidR="003865F6" w:rsidRPr="004E44A7">
        <w:rPr>
          <w:sz w:val="28"/>
          <w:szCs w:val="28"/>
        </w:rPr>
        <w:t xml:space="preserve"> на обучение одного студента, обучающегося по j-й программе среднего профессионального образования </w:t>
      </w:r>
      <w:r w:rsidR="003865F6">
        <w:rPr>
          <w:sz w:val="28"/>
          <w:szCs w:val="28"/>
        </w:rPr>
        <w:br/>
      </w:r>
      <w:r w:rsidR="003865F6" w:rsidRPr="004E44A7">
        <w:rPr>
          <w:sz w:val="28"/>
          <w:szCs w:val="28"/>
        </w:rPr>
        <w:t>по специальностям отрасли образования, отраслей экономики по k-й форме обучения, утверждаемые распоряжением министерства</w:t>
      </w:r>
      <w:r w:rsidR="003865F6">
        <w:rPr>
          <w:sz w:val="28"/>
          <w:szCs w:val="28"/>
        </w:rPr>
        <w:t>, рублей</w:t>
      </w:r>
      <w:r w:rsidR="003865F6" w:rsidRPr="004E44A7">
        <w:rPr>
          <w:sz w:val="28"/>
          <w:szCs w:val="28"/>
        </w:rPr>
        <w:t>;</w:t>
      </w:r>
    </w:p>
    <w:p w:rsidR="003865F6" w:rsidRPr="004E44A7" w:rsidRDefault="00F84895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ki</m:t>
            </m:r>
          </m:sup>
        </m:sSubSup>
      </m:oMath>
      <w:r w:rsidR="003865F6" w:rsidRPr="004E44A7">
        <w:rPr>
          <w:sz w:val="28"/>
          <w:szCs w:val="28"/>
        </w:rPr>
        <w:t xml:space="preserve"> – количественный показатель, характеризующий прогнозную среднегодовую численность студентов, обучающихся по j-й программе среднего профессионального образования по специальностям отрасли образования, отраслей экономики по k-й форме обучения, </w:t>
      </w:r>
      <w:r w:rsidR="003865F6" w:rsidRPr="00E366A6">
        <w:rPr>
          <w:sz w:val="28"/>
          <w:szCs w:val="28"/>
        </w:rPr>
        <w:t xml:space="preserve">утверждаемый </w:t>
      </w:r>
      <w:r w:rsidR="003865F6" w:rsidRPr="00E366A6">
        <w:rPr>
          <w:sz w:val="28"/>
          <w:szCs w:val="28"/>
        </w:rPr>
        <w:lastRenderedPageBreak/>
        <w:t xml:space="preserve">распоряжением министерства в соответствии с контрольными цифрами приема, утвержденными i-й частной </w:t>
      </w:r>
      <w:r w:rsidR="003865F6">
        <w:rPr>
          <w:sz w:val="28"/>
          <w:szCs w:val="28"/>
        </w:rPr>
        <w:t xml:space="preserve">образовательной </w:t>
      </w:r>
      <w:r w:rsidR="003865F6" w:rsidRPr="00E366A6">
        <w:rPr>
          <w:sz w:val="28"/>
          <w:szCs w:val="28"/>
        </w:rPr>
        <w:t>организации;</w:t>
      </w:r>
    </w:p>
    <w:p w:rsidR="003865F6" w:rsidRPr="003865F6" w:rsidRDefault="00F84895" w:rsidP="002810DF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p>
        </m:sSup>
      </m:oMath>
      <w:r w:rsidR="003865F6" w:rsidRPr="004E44A7">
        <w:rPr>
          <w:sz w:val="28"/>
          <w:szCs w:val="28"/>
        </w:rPr>
        <w:t xml:space="preserve"> – расходы на выплату государственной академической стипендии </w:t>
      </w:r>
      <w:r w:rsidR="003865F6">
        <w:rPr>
          <w:sz w:val="28"/>
          <w:szCs w:val="28"/>
        </w:rPr>
        <w:br/>
      </w:r>
      <w:r w:rsidR="003865F6" w:rsidRPr="00464C39">
        <w:rPr>
          <w:sz w:val="28"/>
          <w:szCs w:val="28"/>
        </w:rPr>
        <w:t>и</w:t>
      </w:r>
      <w:r w:rsidR="003865F6">
        <w:rPr>
          <w:sz w:val="28"/>
          <w:szCs w:val="28"/>
        </w:rPr>
        <w:t xml:space="preserve"> (или)</w:t>
      </w:r>
      <w:r w:rsidR="003865F6" w:rsidRPr="00464C39">
        <w:rPr>
          <w:sz w:val="28"/>
          <w:szCs w:val="28"/>
        </w:rPr>
        <w:t xml:space="preserve"> социальной стипендии студентам</w:t>
      </w:r>
      <w:r w:rsidR="003865F6" w:rsidRPr="004E44A7">
        <w:rPr>
          <w:sz w:val="28"/>
          <w:szCs w:val="28"/>
        </w:rPr>
        <w:t xml:space="preserve">, обучающимся за счет средств областного бюджета по очной форме обучения в </w:t>
      </w:r>
      <w:r w:rsidR="003865F6" w:rsidRPr="004E44A7">
        <w:rPr>
          <w:sz w:val="28"/>
          <w:szCs w:val="28"/>
          <w:lang w:val="en-US"/>
        </w:rPr>
        <w:t>i</w:t>
      </w:r>
      <w:r w:rsidR="003865F6" w:rsidRPr="004E44A7">
        <w:rPr>
          <w:sz w:val="28"/>
          <w:szCs w:val="28"/>
        </w:rPr>
        <w:t xml:space="preserve">-й частной </w:t>
      </w:r>
      <w:r w:rsidR="003865F6">
        <w:rPr>
          <w:sz w:val="28"/>
          <w:szCs w:val="28"/>
        </w:rPr>
        <w:t xml:space="preserve">образовательной </w:t>
      </w:r>
      <w:r w:rsidR="003865F6" w:rsidRPr="004E44A7">
        <w:rPr>
          <w:sz w:val="28"/>
          <w:szCs w:val="28"/>
        </w:rPr>
        <w:t xml:space="preserve">организации, за исключением детей-сирот и детей, оставшихся без попечения родителей, лиц из числа детей-сирот и детей, оставшихся без попечения родителей, рассчитанные министерством в соответствии с нормативами </w:t>
      </w:r>
      <w:r w:rsidR="00CF287B">
        <w:rPr>
          <w:sz w:val="28"/>
          <w:szCs w:val="28"/>
        </w:rPr>
        <w:br/>
      </w:r>
      <w:r w:rsidR="003865F6" w:rsidRPr="004E44A7">
        <w:rPr>
          <w:sz w:val="28"/>
          <w:szCs w:val="28"/>
        </w:rPr>
        <w:t>и правилами формирования стипендиального фонда за счет средств областного бюджета, установленными постановлением Правительства Кировской области</w:t>
      </w:r>
      <w:r w:rsidR="003865F6">
        <w:rPr>
          <w:sz w:val="28"/>
          <w:szCs w:val="28"/>
        </w:rPr>
        <w:t>, рублей</w:t>
      </w:r>
      <w:r w:rsidR="003865F6">
        <w:rPr>
          <w:sz w:val="28"/>
        </w:rPr>
        <w:t>»</w:t>
      </w:r>
      <w:r w:rsidR="00CD5EDB">
        <w:rPr>
          <w:sz w:val="28"/>
        </w:rPr>
        <w:t>.</w:t>
      </w:r>
    </w:p>
    <w:p w:rsidR="001261FF" w:rsidRPr="00A90016" w:rsidRDefault="001261FF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3.</w:t>
      </w:r>
      <w:r w:rsidR="00CD5EDB">
        <w:rPr>
          <w:sz w:val="28"/>
        </w:rPr>
        <w:t>3</w:t>
      </w:r>
      <w:r>
        <w:rPr>
          <w:sz w:val="28"/>
        </w:rPr>
        <w:t xml:space="preserve">. </w:t>
      </w:r>
      <w:r w:rsidRPr="00A90016">
        <w:rPr>
          <w:sz w:val="28"/>
          <w:szCs w:val="28"/>
        </w:rPr>
        <w:t>П</w:t>
      </w:r>
      <w:r w:rsidRPr="00A90016">
        <w:rPr>
          <w:rFonts w:eastAsia="Calibri"/>
          <w:sz w:val="28"/>
          <w:szCs w:val="28"/>
          <w:lang w:eastAsia="en-US"/>
        </w:rPr>
        <w:t xml:space="preserve">ункт </w:t>
      </w:r>
      <w:r>
        <w:rPr>
          <w:rFonts w:eastAsia="Calibri"/>
          <w:sz w:val="28"/>
          <w:szCs w:val="28"/>
          <w:lang w:eastAsia="en-US"/>
        </w:rPr>
        <w:t>3</w:t>
      </w:r>
      <w:r w:rsidRPr="00A9001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9</w:t>
      </w:r>
      <w:r w:rsidRPr="00A90016">
        <w:rPr>
          <w:rFonts w:eastAsia="Calibri"/>
          <w:sz w:val="28"/>
          <w:szCs w:val="28"/>
          <w:lang w:eastAsia="en-US"/>
        </w:rPr>
        <w:t xml:space="preserve">  изложить в следующей редакции:</w:t>
      </w:r>
    </w:p>
    <w:p w:rsidR="001261FF" w:rsidRPr="007A30B6" w:rsidRDefault="001261FF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1F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7A30B6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Результатами предоставления</w:t>
      </w:r>
      <w:r w:rsidRPr="007A30B6">
        <w:rPr>
          <w:rFonts w:ascii="Times New Roman" w:hAnsi="Times New Roman" w:cs="Times New Roman"/>
          <w:sz w:val="28"/>
          <w:szCs w:val="28"/>
        </w:rPr>
        <w:t xml:space="preserve"> субсидий являются:</w:t>
      </w:r>
    </w:p>
    <w:p w:rsidR="001261FF" w:rsidRPr="007A30B6" w:rsidRDefault="001261FF" w:rsidP="002810DF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A30B6">
        <w:rPr>
          <w:sz w:val="28"/>
          <w:szCs w:val="28"/>
        </w:rPr>
        <w:t>3.9.1.</w:t>
      </w:r>
      <w:r w:rsidRPr="007A30B6">
        <w:rPr>
          <w:rFonts w:eastAsiaTheme="minorHAnsi"/>
          <w:sz w:val="28"/>
          <w:szCs w:val="28"/>
          <w:lang w:eastAsia="en-US"/>
        </w:rPr>
        <w:t> </w:t>
      </w:r>
      <w:r w:rsidRPr="007A30B6">
        <w:rPr>
          <w:sz w:val="28"/>
          <w:szCs w:val="28"/>
        </w:rPr>
        <w:t>«О</w:t>
      </w:r>
      <w:r w:rsidRPr="007A30B6">
        <w:rPr>
          <w:color w:val="000000"/>
          <w:sz w:val="28"/>
          <w:szCs w:val="28"/>
          <w:shd w:val="clear" w:color="auto" w:fill="FFFFFF"/>
        </w:rPr>
        <w:t xml:space="preserve">беспечено получение гражданами общедоступного и бесплатного среднего профессионального образования». </w:t>
      </w:r>
      <w:r w:rsidRPr="007A30B6">
        <w:rPr>
          <w:sz w:val="28"/>
          <w:szCs w:val="28"/>
        </w:rPr>
        <w:t xml:space="preserve">Тип результата предоставления субсидии </w:t>
      </w:r>
      <w:r w:rsidR="00CD5EDB">
        <w:rPr>
          <w:sz w:val="28"/>
          <w:szCs w:val="28"/>
        </w:rPr>
        <w:t>–</w:t>
      </w:r>
      <w:r w:rsidRPr="007A30B6">
        <w:rPr>
          <w:sz w:val="28"/>
          <w:szCs w:val="28"/>
        </w:rPr>
        <w:t xml:space="preserve"> оказание услуг (выполнение работ).</w:t>
      </w:r>
    </w:p>
    <w:p w:rsidR="001261FF" w:rsidRPr="007A30B6" w:rsidRDefault="001261FF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A30B6">
        <w:rPr>
          <w:sz w:val="28"/>
          <w:szCs w:val="28"/>
        </w:rPr>
        <w:t xml:space="preserve">Показателем результативности использования субсидии является среднегодовая численность обучающихся, для которых получателем субсидии организовано обучение по программе среднего профессионального образования по профессиям, специальностям </w:t>
      </w:r>
      <w:r w:rsidR="007A30B6">
        <w:rPr>
          <w:sz w:val="28"/>
          <w:szCs w:val="28"/>
        </w:rPr>
        <w:t xml:space="preserve">отрасли образования, отраслей экономики, </w:t>
      </w:r>
      <w:r w:rsidRPr="007A30B6">
        <w:rPr>
          <w:sz w:val="28"/>
          <w:szCs w:val="28"/>
        </w:rPr>
        <w:t xml:space="preserve">по очной, заочной и (или) очно-заочной формам в соответствии с утвержденными контрольными цифрами приема </w:t>
      </w:r>
      <w:r w:rsidRPr="007A30B6">
        <w:rPr>
          <w:color w:val="000000"/>
          <w:sz w:val="28"/>
          <w:szCs w:val="28"/>
          <w:shd w:val="clear" w:color="auto" w:fill="FFFFFF"/>
        </w:rPr>
        <w:t>(человек).</w:t>
      </w:r>
    </w:p>
    <w:p w:rsidR="001261FF" w:rsidRPr="007A30B6" w:rsidRDefault="001261FF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A30B6">
        <w:rPr>
          <w:sz w:val="28"/>
          <w:szCs w:val="28"/>
        </w:rPr>
        <w:t>3.9.2. «С</w:t>
      </w:r>
      <w:r w:rsidRPr="007A30B6">
        <w:rPr>
          <w:color w:val="000000"/>
          <w:sz w:val="28"/>
          <w:szCs w:val="28"/>
          <w:shd w:val="clear" w:color="auto" w:fill="FFFFFF"/>
        </w:rPr>
        <w:t xml:space="preserve">тудентам предоставлены стипендии из стипендиального фонда образовательных организаций, осуществляющих образовательную деятельность по образовательным программам среднего профессионального образования». </w:t>
      </w:r>
      <w:r w:rsidRPr="007A30B6">
        <w:rPr>
          <w:sz w:val="28"/>
          <w:szCs w:val="28"/>
        </w:rPr>
        <w:t xml:space="preserve">Тип результата предоставления субсидии </w:t>
      </w:r>
      <w:r w:rsidR="00CD5EDB">
        <w:rPr>
          <w:sz w:val="28"/>
          <w:szCs w:val="28"/>
        </w:rPr>
        <w:t>–</w:t>
      </w:r>
      <w:r w:rsidRPr="007A30B6">
        <w:rPr>
          <w:sz w:val="28"/>
          <w:szCs w:val="28"/>
        </w:rPr>
        <w:t xml:space="preserve"> </w:t>
      </w:r>
      <w:r w:rsidRPr="007A30B6">
        <w:rPr>
          <w:color w:val="000000"/>
          <w:sz w:val="28"/>
          <w:szCs w:val="28"/>
          <w:shd w:val="clear" w:color="auto" w:fill="FFFFFF"/>
        </w:rPr>
        <w:t>выплаты физическим лицам.</w:t>
      </w:r>
    </w:p>
    <w:p w:rsidR="003865F6" w:rsidRPr="007A30B6" w:rsidRDefault="001261FF" w:rsidP="002810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A30B6">
        <w:rPr>
          <w:sz w:val="28"/>
          <w:szCs w:val="28"/>
        </w:rPr>
        <w:t>Показателем результативности использования субсидии</w:t>
      </w:r>
      <w:r w:rsidRPr="007A30B6">
        <w:rPr>
          <w:color w:val="FF0000"/>
          <w:sz w:val="28"/>
          <w:szCs w:val="28"/>
        </w:rPr>
        <w:t xml:space="preserve"> </w:t>
      </w:r>
      <w:r w:rsidRPr="007A30B6">
        <w:rPr>
          <w:sz w:val="28"/>
          <w:szCs w:val="28"/>
        </w:rPr>
        <w:t xml:space="preserve">является среднегодовая численность обучающихся по очной форме обучения, </w:t>
      </w:r>
      <w:r w:rsidRPr="007A30B6">
        <w:rPr>
          <w:sz w:val="28"/>
          <w:szCs w:val="28"/>
        </w:rPr>
        <w:lastRenderedPageBreak/>
        <w:t xml:space="preserve">которым произведена выплата государственной академической стипендии и социальной стипендии </w:t>
      </w:r>
      <w:r w:rsidRPr="007A30B6">
        <w:rPr>
          <w:sz w:val="28"/>
          <w:szCs w:val="28"/>
          <w:shd w:val="clear" w:color="auto" w:fill="FFFFFF"/>
        </w:rPr>
        <w:t>(человек)</w:t>
      </w:r>
      <w:r w:rsidRPr="007A30B6">
        <w:rPr>
          <w:sz w:val="28"/>
          <w:szCs w:val="28"/>
        </w:rPr>
        <w:t>»</w:t>
      </w:r>
      <w:r w:rsidR="003865F6" w:rsidRPr="007A30B6">
        <w:rPr>
          <w:sz w:val="28"/>
          <w:szCs w:val="28"/>
        </w:rPr>
        <w:t>.</w:t>
      </w:r>
    </w:p>
    <w:p w:rsidR="001261FF" w:rsidRDefault="003865F6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субсидии и показатели результативности использования субсидии устанавливаются в соглашении о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субсидии».</w:t>
      </w:r>
    </w:p>
    <w:p w:rsidR="00D826A9" w:rsidRDefault="00D826A9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5E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5ED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CD5E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третье</w:t>
      </w:r>
      <w:r w:rsidR="00CD5ED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пункта 3.10 слово «расчетные»</w:t>
      </w:r>
      <w:r w:rsidR="00CD5EDB" w:rsidRPr="00CD5EDB">
        <w:rPr>
          <w:rFonts w:ascii="Times New Roman" w:hAnsi="Times New Roman" w:cs="Times New Roman"/>
          <w:sz w:val="28"/>
          <w:szCs w:val="28"/>
        </w:rPr>
        <w:t xml:space="preserve"> </w:t>
      </w:r>
      <w:r w:rsidR="00CD5EDB">
        <w:rPr>
          <w:rFonts w:ascii="Times New Roman" w:hAnsi="Times New Roman" w:cs="Times New Roman"/>
          <w:sz w:val="28"/>
          <w:szCs w:val="28"/>
        </w:rPr>
        <w:t>исключить.</w:t>
      </w:r>
    </w:p>
    <w:p w:rsidR="00B93A1B" w:rsidRPr="003865F6" w:rsidRDefault="00B93A1B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D5E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Абзац пятый пункта 3.11 исключить.</w:t>
      </w:r>
    </w:p>
    <w:p w:rsidR="00DD7163" w:rsidRPr="00A90016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D7163">
        <w:rPr>
          <w:rFonts w:eastAsia="Calibri"/>
          <w:sz w:val="28"/>
          <w:szCs w:val="28"/>
          <w:lang w:eastAsia="en-US"/>
        </w:rPr>
        <w:t xml:space="preserve">. </w:t>
      </w:r>
      <w:r w:rsidR="00CD5EDB">
        <w:rPr>
          <w:rFonts w:eastAsia="Calibri"/>
          <w:sz w:val="28"/>
          <w:szCs w:val="28"/>
          <w:lang w:eastAsia="en-US"/>
        </w:rPr>
        <w:t>П</w:t>
      </w:r>
      <w:r w:rsidR="00CD5EDB">
        <w:rPr>
          <w:sz w:val="28"/>
          <w:szCs w:val="28"/>
        </w:rPr>
        <w:t xml:space="preserve">одпункт 4.1.4 пункта 4.1 </w:t>
      </w:r>
      <w:r w:rsidR="00DD7163" w:rsidRPr="00A90016">
        <w:rPr>
          <w:sz w:val="28"/>
          <w:szCs w:val="28"/>
        </w:rPr>
        <w:t>раздел</w:t>
      </w:r>
      <w:r w:rsidR="00CD5EDB">
        <w:rPr>
          <w:sz w:val="28"/>
          <w:szCs w:val="28"/>
        </w:rPr>
        <w:t>а</w:t>
      </w:r>
      <w:r w:rsidR="00DD7163" w:rsidRPr="00A90016">
        <w:rPr>
          <w:sz w:val="28"/>
          <w:szCs w:val="28"/>
        </w:rPr>
        <w:t xml:space="preserve"> </w:t>
      </w:r>
      <w:r w:rsidR="00DD7163">
        <w:rPr>
          <w:sz w:val="28"/>
          <w:szCs w:val="28"/>
        </w:rPr>
        <w:t>4</w:t>
      </w:r>
      <w:r w:rsidR="00DD7163" w:rsidRPr="00A90016">
        <w:rPr>
          <w:sz w:val="28"/>
          <w:szCs w:val="28"/>
        </w:rPr>
        <w:t xml:space="preserve"> «Требования к </w:t>
      </w:r>
      <w:r w:rsidR="00DD7163">
        <w:rPr>
          <w:sz w:val="28"/>
          <w:szCs w:val="28"/>
        </w:rPr>
        <w:t>отчетности</w:t>
      </w:r>
      <w:r w:rsidR="00DD7163" w:rsidRPr="00A90016">
        <w:rPr>
          <w:sz w:val="28"/>
          <w:szCs w:val="28"/>
        </w:rPr>
        <w:t>»</w:t>
      </w:r>
      <w:r w:rsidR="00DD7163">
        <w:rPr>
          <w:sz w:val="28"/>
          <w:szCs w:val="28"/>
        </w:rPr>
        <w:t xml:space="preserve"> изложить в следующей редакции</w:t>
      </w:r>
      <w:r w:rsidR="00DD7163" w:rsidRPr="00A90016">
        <w:rPr>
          <w:sz w:val="28"/>
          <w:szCs w:val="28"/>
        </w:rPr>
        <w:t>:</w:t>
      </w:r>
    </w:p>
    <w:p w:rsidR="00DD7163" w:rsidRPr="002E4E48" w:rsidRDefault="00DD7163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4E48">
        <w:rPr>
          <w:rFonts w:ascii="Times New Roman" w:hAnsi="Times New Roman" w:cs="Times New Roman"/>
          <w:sz w:val="28"/>
          <w:szCs w:val="28"/>
        </w:rPr>
        <w:t xml:space="preserve">4.1.4. </w:t>
      </w:r>
      <w:r>
        <w:rPr>
          <w:rFonts w:ascii="Times New Roman" w:hAnsi="Times New Roman" w:cs="Times New Roman"/>
          <w:sz w:val="28"/>
          <w:szCs w:val="28"/>
        </w:rPr>
        <w:t>Ежеквартально, не позднее</w:t>
      </w:r>
      <w:r w:rsidRPr="002E4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15-го</w:t>
      </w:r>
      <w:r w:rsidR="007C5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числа месяца,</w:t>
      </w:r>
      <w:r w:rsidRPr="002E4E48">
        <w:rPr>
          <w:rFonts w:ascii="Times New Roman" w:hAnsi="Times New Roman" w:cs="Times New Roman"/>
          <w:sz w:val="28"/>
          <w:szCs w:val="28"/>
        </w:rPr>
        <w:t xml:space="preserve"> следующего за </w:t>
      </w:r>
      <w:r>
        <w:rPr>
          <w:rFonts w:ascii="Times New Roman" w:hAnsi="Times New Roman" w:cs="Times New Roman"/>
          <w:sz w:val="28"/>
          <w:szCs w:val="28"/>
        </w:rPr>
        <w:t>отчетным кварталом</w:t>
      </w:r>
      <w:r w:rsidRPr="002E4E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представляют в министерство</w:t>
      </w:r>
      <w:r w:rsidRPr="002E4E48">
        <w:rPr>
          <w:rFonts w:ascii="Times New Roman" w:hAnsi="Times New Roman" w:cs="Times New Roman"/>
          <w:sz w:val="28"/>
          <w:szCs w:val="28"/>
        </w:rPr>
        <w:t xml:space="preserve"> отчет о достижении значения результата предоставления субсидии по форме, установленной соглашением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E4E48">
        <w:rPr>
          <w:rFonts w:ascii="Times New Roman" w:hAnsi="Times New Roman" w:cs="Times New Roman"/>
          <w:sz w:val="28"/>
          <w:szCs w:val="28"/>
        </w:rPr>
        <w:t>.</w:t>
      </w:r>
    </w:p>
    <w:p w:rsidR="0034284D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34284D" w:rsidRPr="00A90016">
        <w:rPr>
          <w:rFonts w:eastAsia="Calibri"/>
          <w:sz w:val="28"/>
          <w:szCs w:val="28"/>
          <w:lang w:eastAsia="en-US"/>
        </w:rPr>
        <w:t>.</w:t>
      </w:r>
      <w:r w:rsidR="0034284D" w:rsidRPr="00A90016">
        <w:rPr>
          <w:sz w:val="28"/>
          <w:szCs w:val="28"/>
        </w:rPr>
        <w:t xml:space="preserve"> В разделе 5 «Требования к осуществлению контроля (мониторинга) соблюдения условий и порядка предоставления субсидий, ответственность за их нарушение»:</w:t>
      </w:r>
    </w:p>
    <w:p w:rsidR="0034284D" w:rsidRPr="00A90016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3F6477">
        <w:rPr>
          <w:rFonts w:eastAsia="Calibri"/>
          <w:sz w:val="28"/>
          <w:szCs w:val="28"/>
          <w:lang w:eastAsia="en-US"/>
        </w:rPr>
        <w:t xml:space="preserve">.1. </w:t>
      </w:r>
      <w:r w:rsidR="0034284D" w:rsidRPr="00A90016">
        <w:rPr>
          <w:sz w:val="28"/>
          <w:szCs w:val="28"/>
        </w:rPr>
        <w:t>В пункте 5.3 слова «возврат субсидии» заменить словами «возврат средств субсидии».</w:t>
      </w:r>
    </w:p>
    <w:p w:rsidR="0034284D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284D" w:rsidRPr="00A90016">
        <w:rPr>
          <w:sz w:val="28"/>
          <w:szCs w:val="28"/>
        </w:rPr>
        <w:t>.</w:t>
      </w:r>
      <w:r w:rsidR="00606F45">
        <w:rPr>
          <w:sz w:val="28"/>
          <w:szCs w:val="28"/>
        </w:rPr>
        <w:t>2</w:t>
      </w:r>
      <w:r w:rsidR="0034284D" w:rsidRPr="00A90016">
        <w:rPr>
          <w:sz w:val="28"/>
          <w:szCs w:val="28"/>
        </w:rPr>
        <w:t xml:space="preserve">. </w:t>
      </w:r>
      <w:r w:rsidR="0034284D">
        <w:rPr>
          <w:sz w:val="28"/>
          <w:szCs w:val="28"/>
        </w:rPr>
        <w:t>В абзаце втором п</w:t>
      </w:r>
      <w:r w:rsidR="0034284D" w:rsidRPr="00A90016">
        <w:rPr>
          <w:sz w:val="28"/>
          <w:szCs w:val="28"/>
        </w:rPr>
        <w:t>ункт</w:t>
      </w:r>
      <w:r w:rsidR="0034284D">
        <w:rPr>
          <w:sz w:val="28"/>
          <w:szCs w:val="28"/>
        </w:rPr>
        <w:t>а</w:t>
      </w:r>
      <w:r w:rsidR="0034284D" w:rsidRPr="00A90016">
        <w:rPr>
          <w:sz w:val="28"/>
          <w:szCs w:val="28"/>
        </w:rPr>
        <w:t xml:space="preserve"> 5.4 слова «</w:t>
      </w:r>
      <w:r w:rsidR="0034284D">
        <w:rPr>
          <w:sz w:val="28"/>
          <w:szCs w:val="28"/>
        </w:rPr>
        <w:t xml:space="preserve">о </w:t>
      </w:r>
      <w:r w:rsidR="0034284D" w:rsidRPr="00A90016">
        <w:rPr>
          <w:sz w:val="28"/>
          <w:szCs w:val="28"/>
        </w:rPr>
        <w:t>возврат</w:t>
      </w:r>
      <w:r w:rsidR="0034284D">
        <w:rPr>
          <w:sz w:val="28"/>
          <w:szCs w:val="28"/>
        </w:rPr>
        <w:t>е</w:t>
      </w:r>
      <w:r w:rsidR="0034284D" w:rsidRPr="00A90016">
        <w:rPr>
          <w:sz w:val="28"/>
          <w:szCs w:val="28"/>
        </w:rPr>
        <w:t xml:space="preserve"> субсидии» заменить словами «</w:t>
      </w:r>
      <w:r w:rsidR="0034284D">
        <w:rPr>
          <w:sz w:val="28"/>
          <w:szCs w:val="28"/>
        </w:rPr>
        <w:t xml:space="preserve">о </w:t>
      </w:r>
      <w:r w:rsidR="0034284D" w:rsidRPr="00A90016">
        <w:rPr>
          <w:sz w:val="28"/>
          <w:szCs w:val="28"/>
        </w:rPr>
        <w:t>возврат</w:t>
      </w:r>
      <w:r w:rsidR="0034284D">
        <w:rPr>
          <w:sz w:val="28"/>
          <w:szCs w:val="28"/>
        </w:rPr>
        <w:t>е</w:t>
      </w:r>
      <w:r w:rsidR="0034284D" w:rsidRPr="00A90016">
        <w:rPr>
          <w:sz w:val="28"/>
          <w:szCs w:val="28"/>
        </w:rPr>
        <w:t xml:space="preserve"> средств субсидии».</w:t>
      </w:r>
    </w:p>
    <w:p w:rsidR="00606F45" w:rsidRDefault="00637A47" w:rsidP="002810DF">
      <w:pPr>
        <w:tabs>
          <w:tab w:val="left" w:pos="7371"/>
          <w:tab w:val="left" w:pos="77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606F45">
        <w:rPr>
          <w:rFonts w:eastAsia="Calibri"/>
          <w:sz w:val="28"/>
          <w:szCs w:val="28"/>
          <w:lang w:eastAsia="en-US"/>
        </w:rPr>
        <w:t>.3. Дополнить пунктом 5.7 следующего содержания:</w:t>
      </w:r>
    </w:p>
    <w:p w:rsidR="00606F45" w:rsidRPr="00606F45" w:rsidRDefault="00606F45" w:rsidP="00281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F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«5.7. </w:t>
      </w:r>
      <w:r w:rsidRPr="00606F45">
        <w:rPr>
          <w:rFonts w:ascii="Times New Roman" w:hAnsi="Times New Roman" w:cs="Times New Roman"/>
          <w:sz w:val="28"/>
          <w:szCs w:val="28"/>
        </w:rPr>
        <w:t>Министерство проводит мониторинг достижения результат</w:t>
      </w:r>
      <w:r w:rsidR="00CD5EDB">
        <w:rPr>
          <w:rFonts w:ascii="Times New Roman" w:hAnsi="Times New Roman" w:cs="Times New Roman"/>
          <w:sz w:val="28"/>
          <w:szCs w:val="28"/>
        </w:rPr>
        <w:t>ов</w:t>
      </w:r>
      <w:r w:rsidRPr="00606F45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CD5EDB">
        <w:rPr>
          <w:rFonts w:ascii="Times New Roman" w:hAnsi="Times New Roman" w:cs="Times New Roman"/>
          <w:sz w:val="28"/>
          <w:szCs w:val="28"/>
        </w:rPr>
        <w:t>й</w:t>
      </w:r>
      <w:r w:rsidRPr="00606F45">
        <w:rPr>
          <w:rFonts w:ascii="Times New Roman" w:hAnsi="Times New Roman" w:cs="Times New Roman"/>
          <w:sz w:val="28"/>
          <w:szCs w:val="28"/>
        </w:rPr>
        <w:t xml:space="preserve"> исходя из достижения значений результат</w:t>
      </w:r>
      <w:r w:rsidR="00CD5EDB">
        <w:rPr>
          <w:rFonts w:ascii="Times New Roman" w:hAnsi="Times New Roman" w:cs="Times New Roman"/>
          <w:sz w:val="28"/>
          <w:szCs w:val="28"/>
        </w:rPr>
        <w:t>ов</w:t>
      </w:r>
      <w:r w:rsidRPr="00606F45">
        <w:rPr>
          <w:rFonts w:ascii="Times New Roman" w:hAnsi="Times New Roman" w:cs="Times New Roman"/>
          <w:sz w:val="28"/>
          <w:szCs w:val="28"/>
        </w:rPr>
        <w:t xml:space="preserve"> предоставления субсидии, определенных соглашением</w:t>
      </w:r>
      <w:r w:rsidR="00673B3E">
        <w:rPr>
          <w:rFonts w:ascii="Times New Roman" w:hAnsi="Times New Roman" w:cs="Times New Roman"/>
          <w:sz w:val="28"/>
          <w:szCs w:val="28"/>
        </w:rPr>
        <w:t xml:space="preserve"> о предоставлении субсиди</w:t>
      </w:r>
      <w:r w:rsidR="00083CC5">
        <w:rPr>
          <w:rFonts w:ascii="Times New Roman" w:hAnsi="Times New Roman" w:cs="Times New Roman"/>
          <w:sz w:val="28"/>
          <w:szCs w:val="28"/>
        </w:rPr>
        <w:t>и</w:t>
      </w:r>
      <w:r w:rsidRPr="00606F45">
        <w:rPr>
          <w:rFonts w:ascii="Times New Roman" w:hAnsi="Times New Roman" w:cs="Times New Roman"/>
          <w:sz w:val="28"/>
          <w:szCs w:val="28"/>
        </w:rPr>
        <w:t>, и событий, отражающих факт завершения соответствующего мероприятия по получению результат</w:t>
      </w:r>
      <w:r w:rsidR="00CD5EDB">
        <w:rPr>
          <w:rFonts w:ascii="Times New Roman" w:hAnsi="Times New Roman" w:cs="Times New Roman"/>
          <w:sz w:val="28"/>
          <w:szCs w:val="28"/>
        </w:rPr>
        <w:t>ов</w:t>
      </w:r>
      <w:r w:rsidRPr="00606F45">
        <w:rPr>
          <w:rFonts w:ascii="Times New Roman" w:hAnsi="Times New Roman" w:cs="Times New Roman"/>
          <w:sz w:val="28"/>
          <w:szCs w:val="28"/>
        </w:rPr>
        <w:t xml:space="preserve"> предоставления субсиди</w:t>
      </w:r>
      <w:r w:rsidR="00CD5EDB">
        <w:rPr>
          <w:rFonts w:ascii="Times New Roman" w:hAnsi="Times New Roman" w:cs="Times New Roman"/>
          <w:sz w:val="28"/>
          <w:szCs w:val="28"/>
        </w:rPr>
        <w:t>й</w:t>
      </w:r>
      <w:r w:rsidRPr="00606F45">
        <w:rPr>
          <w:rFonts w:ascii="Times New Roman" w:hAnsi="Times New Roman" w:cs="Times New Roman"/>
          <w:sz w:val="28"/>
          <w:szCs w:val="28"/>
        </w:rPr>
        <w:t>, в порядке и по формам, которые установлены Министерство</w:t>
      </w:r>
      <w:r>
        <w:rPr>
          <w:rFonts w:ascii="Times New Roman" w:hAnsi="Times New Roman" w:cs="Times New Roman"/>
          <w:sz w:val="28"/>
          <w:szCs w:val="28"/>
        </w:rPr>
        <w:t>м финансов Российской Федерации</w:t>
      </w:r>
      <w:r w:rsidRPr="00606F4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1FA8" w:rsidRPr="00F81CE8" w:rsidRDefault="00831FA8" w:rsidP="00935158">
      <w:pPr>
        <w:autoSpaceDE w:val="0"/>
        <w:autoSpaceDN w:val="0"/>
        <w:adjustRightInd w:val="0"/>
        <w:spacing w:line="410" w:lineRule="exact"/>
        <w:ind w:firstLine="709"/>
        <w:jc w:val="both"/>
        <w:rPr>
          <w:sz w:val="28"/>
          <w:szCs w:val="28"/>
        </w:rPr>
      </w:pPr>
    </w:p>
    <w:p w:rsidR="00831FA8" w:rsidRPr="00F81CE8" w:rsidRDefault="00831FA8" w:rsidP="00935158">
      <w:pPr>
        <w:autoSpaceDE w:val="0"/>
        <w:autoSpaceDN w:val="0"/>
        <w:adjustRightInd w:val="0"/>
        <w:spacing w:line="410" w:lineRule="exact"/>
        <w:ind w:firstLine="709"/>
        <w:jc w:val="both"/>
        <w:rPr>
          <w:sz w:val="28"/>
          <w:szCs w:val="28"/>
        </w:rPr>
      </w:pPr>
    </w:p>
    <w:p w:rsidR="003048F5" w:rsidRPr="00425520" w:rsidRDefault="00425520" w:rsidP="00425520">
      <w:pPr>
        <w:jc w:val="center"/>
        <w:rPr>
          <w:color w:val="FFFFFF" w:themeColor="background1"/>
          <w:sz w:val="2"/>
          <w:szCs w:val="2"/>
          <w:u w:val="single"/>
        </w:rPr>
      </w:pPr>
      <w:r w:rsidRPr="00F81CE8">
        <w:rPr>
          <w:rFonts w:eastAsia="Calibri"/>
          <w:sz w:val="28"/>
          <w:szCs w:val="28"/>
          <w:u w:val="single"/>
          <w:lang w:eastAsia="en-US"/>
        </w:rPr>
        <w:t xml:space="preserve">                 </w:t>
      </w:r>
      <w:r w:rsidR="00F948A6" w:rsidRPr="00F81CE8">
        <w:rPr>
          <w:rFonts w:eastAsia="Calibri"/>
          <w:sz w:val="28"/>
          <w:szCs w:val="28"/>
          <w:u w:val="single"/>
          <w:lang w:eastAsia="en-US"/>
        </w:rPr>
        <w:t xml:space="preserve">   </w:t>
      </w:r>
      <w:r w:rsidRPr="00F81CE8">
        <w:rPr>
          <w:rFonts w:eastAsia="Calibri"/>
          <w:color w:val="FFFFFF" w:themeColor="background1"/>
          <w:sz w:val="2"/>
          <w:szCs w:val="2"/>
          <w:u w:val="single"/>
          <w:lang w:eastAsia="en-US"/>
        </w:rPr>
        <w:t xml:space="preserve">                </w:t>
      </w:r>
      <w:r w:rsidR="00D30868" w:rsidRPr="00F81CE8">
        <w:rPr>
          <w:rFonts w:eastAsia="Calibri"/>
          <w:color w:val="FFFFFF" w:themeColor="background1"/>
          <w:sz w:val="2"/>
          <w:szCs w:val="2"/>
          <w:u w:val="single"/>
          <w:lang w:eastAsia="en-US"/>
        </w:rPr>
        <w:t xml:space="preserve">                  .</w:t>
      </w:r>
    </w:p>
    <w:sectPr w:rsidR="003048F5" w:rsidRPr="00425520" w:rsidSect="00A924CF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895" w:rsidRDefault="00F84895" w:rsidP="00A924CF">
      <w:r>
        <w:separator/>
      </w:r>
    </w:p>
  </w:endnote>
  <w:endnote w:type="continuationSeparator" w:id="0">
    <w:p w:rsidR="00F84895" w:rsidRDefault="00F84895" w:rsidP="00A9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895" w:rsidRDefault="00F84895" w:rsidP="00A924CF">
      <w:r>
        <w:separator/>
      </w:r>
    </w:p>
  </w:footnote>
  <w:footnote w:type="continuationSeparator" w:id="0">
    <w:p w:rsidR="00F84895" w:rsidRDefault="00F84895" w:rsidP="00A9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59705"/>
      <w:docPartObj>
        <w:docPartGallery w:val="Page Numbers (Top of Page)"/>
        <w:docPartUnique/>
      </w:docPartObj>
    </w:sdtPr>
    <w:sdtEndPr/>
    <w:sdtContent>
      <w:p w:rsidR="00557066" w:rsidRPr="009747F4" w:rsidRDefault="00F848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8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7066" w:rsidRDefault="00557066" w:rsidP="00A924CF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7D4"/>
    <w:rsid w:val="00083A0C"/>
    <w:rsid w:val="00083CC5"/>
    <w:rsid w:val="0008615E"/>
    <w:rsid w:val="000D5757"/>
    <w:rsid w:val="001261FF"/>
    <w:rsid w:val="00126E19"/>
    <w:rsid w:val="00147B1F"/>
    <w:rsid w:val="00162CE9"/>
    <w:rsid w:val="0018580A"/>
    <w:rsid w:val="0020134F"/>
    <w:rsid w:val="002810DF"/>
    <w:rsid w:val="002A7286"/>
    <w:rsid w:val="002F3F54"/>
    <w:rsid w:val="003048F5"/>
    <w:rsid w:val="003065B3"/>
    <w:rsid w:val="00310373"/>
    <w:rsid w:val="0034284D"/>
    <w:rsid w:val="00360919"/>
    <w:rsid w:val="003865F6"/>
    <w:rsid w:val="00395879"/>
    <w:rsid w:val="003A60FE"/>
    <w:rsid w:val="003B17D4"/>
    <w:rsid w:val="003E416B"/>
    <w:rsid w:val="003F0447"/>
    <w:rsid w:val="003F1159"/>
    <w:rsid w:val="003F6477"/>
    <w:rsid w:val="00401E97"/>
    <w:rsid w:val="00425520"/>
    <w:rsid w:val="00462BB3"/>
    <w:rsid w:val="004C6CED"/>
    <w:rsid w:val="004E21E0"/>
    <w:rsid w:val="004F2AE5"/>
    <w:rsid w:val="00557066"/>
    <w:rsid w:val="0056147B"/>
    <w:rsid w:val="005704E0"/>
    <w:rsid w:val="005816AC"/>
    <w:rsid w:val="00581CC9"/>
    <w:rsid w:val="005D03AB"/>
    <w:rsid w:val="005D1D9D"/>
    <w:rsid w:val="00606F45"/>
    <w:rsid w:val="00615E4F"/>
    <w:rsid w:val="00637A47"/>
    <w:rsid w:val="00661F2D"/>
    <w:rsid w:val="00673B3E"/>
    <w:rsid w:val="00677678"/>
    <w:rsid w:val="006C2C76"/>
    <w:rsid w:val="007075D3"/>
    <w:rsid w:val="00717605"/>
    <w:rsid w:val="00724DE4"/>
    <w:rsid w:val="007340A5"/>
    <w:rsid w:val="00741DE7"/>
    <w:rsid w:val="00760F1C"/>
    <w:rsid w:val="007A30B6"/>
    <w:rsid w:val="007A6A60"/>
    <w:rsid w:val="007C55CA"/>
    <w:rsid w:val="007C7CE7"/>
    <w:rsid w:val="007D0FC7"/>
    <w:rsid w:val="007E231D"/>
    <w:rsid w:val="00814A42"/>
    <w:rsid w:val="0081788D"/>
    <w:rsid w:val="00831FA8"/>
    <w:rsid w:val="008915A9"/>
    <w:rsid w:val="008D0DCA"/>
    <w:rsid w:val="009207D5"/>
    <w:rsid w:val="009216AB"/>
    <w:rsid w:val="00935158"/>
    <w:rsid w:val="00955845"/>
    <w:rsid w:val="009747F4"/>
    <w:rsid w:val="00977BF7"/>
    <w:rsid w:val="009E3EC1"/>
    <w:rsid w:val="00A52D4E"/>
    <w:rsid w:val="00A924CF"/>
    <w:rsid w:val="00B0039A"/>
    <w:rsid w:val="00B3452D"/>
    <w:rsid w:val="00B52BD4"/>
    <w:rsid w:val="00B93A1B"/>
    <w:rsid w:val="00BC0012"/>
    <w:rsid w:val="00BF3BA9"/>
    <w:rsid w:val="00C80625"/>
    <w:rsid w:val="00C8715E"/>
    <w:rsid w:val="00CD5EDB"/>
    <w:rsid w:val="00CF287B"/>
    <w:rsid w:val="00D30868"/>
    <w:rsid w:val="00D621C9"/>
    <w:rsid w:val="00D71D53"/>
    <w:rsid w:val="00D826A9"/>
    <w:rsid w:val="00DC2E75"/>
    <w:rsid w:val="00DD7163"/>
    <w:rsid w:val="00DF7CB0"/>
    <w:rsid w:val="00E64B98"/>
    <w:rsid w:val="00E84528"/>
    <w:rsid w:val="00EF7F0E"/>
    <w:rsid w:val="00F4492A"/>
    <w:rsid w:val="00F77258"/>
    <w:rsid w:val="00F81CE8"/>
    <w:rsid w:val="00F84895"/>
    <w:rsid w:val="00F948A6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7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24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4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92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24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92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24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0447"/>
    <w:pPr>
      <w:ind w:left="720"/>
      <w:contextualSpacing/>
    </w:pPr>
  </w:style>
  <w:style w:type="paragraph" w:styleId="aa">
    <w:name w:val="annotation text"/>
    <w:basedOn w:val="a"/>
    <w:link w:val="ab"/>
    <w:uiPriority w:val="99"/>
    <w:unhideWhenUsed/>
    <w:rsid w:val="0034284D"/>
    <w:pPr>
      <w:spacing w:after="160"/>
    </w:pPr>
    <w:rPr>
      <w:rFonts w:ascii="Calibri" w:eastAsia="Calibri" w:hAnsi="Calibri" w:cs="Calibri"/>
    </w:rPr>
  </w:style>
  <w:style w:type="character" w:customStyle="1" w:styleId="ab">
    <w:name w:val="Текст примечания Знак"/>
    <w:basedOn w:val="a0"/>
    <w:link w:val="aa"/>
    <w:uiPriority w:val="99"/>
    <w:rsid w:val="0034284D"/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7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24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4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92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24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92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24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2841&amp;dst=57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2841&amp;dst=57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378D-9596-4695-831D-C809CE85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Светлана Валерьевна</dc:creator>
  <cp:keywords/>
  <dc:description/>
  <cp:lastModifiedBy>Любовь В. Кузнецова</cp:lastModifiedBy>
  <cp:revision>45</cp:revision>
  <cp:lastPrinted>2026-06-22T14:21:00Z</cp:lastPrinted>
  <dcterms:created xsi:type="dcterms:W3CDTF">2025-07-30T06:22:00Z</dcterms:created>
  <dcterms:modified xsi:type="dcterms:W3CDTF">2026-06-29T09:12:00Z</dcterms:modified>
</cp:coreProperties>
</file>